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5A000" w14:textId="77777777" w:rsidR="00B92B35" w:rsidRDefault="00B92B35">
      <w:pPr>
        <w:rPr>
          <w:rFonts w:asciiTheme="majorHAnsi" w:hAnsiTheme="majorHAnsi"/>
        </w:rPr>
      </w:pPr>
    </w:p>
    <w:p w14:paraId="391812F4" w14:textId="77777777" w:rsidR="00B92B35" w:rsidRDefault="00B92B35">
      <w:pPr>
        <w:rPr>
          <w:rFonts w:asciiTheme="majorHAnsi" w:hAnsiTheme="majorHAnsi"/>
        </w:rPr>
      </w:pPr>
    </w:p>
    <w:p w14:paraId="0941471E" w14:textId="2817EE27" w:rsidR="003514F9" w:rsidRPr="00112B46" w:rsidRDefault="00A05FB2">
      <w:pPr>
        <w:rPr>
          <w:rFonts w:asciiTheme="majorHAnsi" w:hAnsiTheme="majorHAnsi"/>
        </w:rPr>
      </w:pPr>
      <w:r w:rsidRPr="00112B46">
        <w:rPr>
          <w:rFonts w:asciiTheme="majorHAnsi" w:hAnsiTheme="majorHAnsi"/>
        </w:rPr>
        <w:t>BID INFORMATION &amp; BID OUTLINE</w:t>
      </w:r>
    </w:p>
    <w:p w14:paraId="6D69E759" w14:textId="5A9623CE" w:rsidR="00A05FB2" w:rsidRPr="00112B46" w:rsidRDefault="00A05FB2">
      <w:pPr>
        <w:rPr>
          <w:rFonts w:asciiTheme="majorHAnsi" w:hAnsiTheme="majorHAnsi"/>
        </w:rPr>
      </w:pPr>
    </w:p>
    <w:p w14:paraId="46C26950" w14:textId="26DEED21" w:rsidR="00A05FB2" w:rsidRPr="00112B46" w:rsidRDefault="00A05FB2">
      <w:pPr>
        <w:rPr>
          <w:rFonts w:asciiTheme="majorHAnsi" w:hAnsiTheme="majorHAnsi"/>
        </w:rPr>
      </w:pPr>
      <w:r w:rsidRPr="00112B46">
        <w:rPr>
          <w:rFonts w:asciiTheme="majorHAnsi" w:hAnsiTheme="majorHAnsi"/>
        </w:rPr>
        <w:t>Project:</w:t>
      </w:r>
      <w:r w:rsidR="00392351">
        <w:rPr>
          <w:rFonts w:asciiTheme="majorHAnsi" w:hAnsiTheme="majorHAnsi"/>
        </w:rPr>
        <w:t xml:space="preserve"> Community Health Center of Lockport </w:t>
      </w:r>
      <w:r w:rsidRPr="00112B46">
        <w:rPr>
          <w:rFonts w:asciiTheme="majorHAnsi" w:hAnsiTheme="majorHAnsi"/>
        </w:rPr>
        <w:tab/>
      </w:r>
      <w:r w:rsidRPr="00112B46">
        <w:rPr>
          <w:rFonts w:asciiTheme="majorHAnsi" w:hAnsiTheme="majorHAnsi"/>
        </w:rPr>
        <w:tab/>
      </w:r>
      <w:r w:rsidRPr="00112B46">
        <w:rPr>
          <w:rFonts w:asciiTheme="majorHAnsi" w:hAnsiTheme="majorHAnsi"/>
        </w:rPr>
        <w:tab/>
      </w:r>
      <w:r w:rsidRPr="00CD6057">
        <w:rPr>
          <w:rFonts w:asciiTheme="majorHAnsi" w:hAnsiTheme="majorHAnsi"/>
          <w:highlight w:val="yellow"/>
        </w:rPr>
        <w:t xml:space="preserve">Bid Due Date: </w:t>
      </w:r>
      <w:r w:rsidR="004A1880" w:rsidRPr="00CD6057">
        <w:rPr>
          <w:rFonts w:asciiTheme="majorHAnsi" w:hAnsiTheme="majorHAnsi"/>
          <w:highlight w:val="yellow"/>
        </w:rPr>
        <w:t>August 11, 2022</w:t>
      </w:r>
    </w:p>
    <w:p w14:paraId="1015E525" w14:textId="7506EB8B" w:rsidR="00A05FB2" w:rsidRPr="00112B46" w:rsidRDefault="00A05FB2">
      <w:pPr>
        <w:rPr>
          <w:rFonts w:asciiTheme="majorHAnsi" w:hAnsiTheme="majorHAnsi"/>
        </w:rPr>
      </w:pPr>
      <w:r w:rsidRPr="00112B46">
        <w:rPr>
          <w:rFonts w:asciiTheme="majorHAnsi" w:hAnsiTheme="majorHAnsi"/>
        </w:rPr>
        <w:tab/>
      </w:r>
      <w:r w:rsidR="00392351">
        <w:rPr>
          <w:rFonts w:asciiTheme="majorHAnsi" w:hAnsiTheme="majorHAnsi"/>
        </w:rPr>
        <w:t xml:space="preserve">  100 Main Street </w:t>
      </w:r>
      <w:r w:rsidRPr="00112B46">
        <w:rPr>
          <w:rFonts w:asciiTheme="majorHAnsi" w:hAnsiTheme="majorHAnsi"/>
        </w:rPr>
        <w:tab/>
      </w:r>
      <w:r w:rsidRPr="00112B46">
        <w:rPr>
          <w:rFonts w:asciiTheme="majorHAnsi" w:hAnsiTheme="majorHAnsi"/>
        </w:rPr>
        <w:tab/>
      </w:r>
      <w:r w:rsidRPr="00112B46">
        <w:rPr>
          <w:rFonts w:asciiTheme="majorHAnsi" w:hAnsiTheme="majorHAnsi"/>
        </w:rPr>
        <w:tab/>
      </w:r>
      <w:r w:rsidRPr="00112B46">
        <w:rPr>
          <w:rFonts w:asciiTheme="majorHAnsi" w:hAnsiTheme="majorHAnsi"/>
        </w:rPr>
        <w:tab/>
      </w:r>
      <w:r w:rsidRPr="00112B46">
        <w:rPr>
          <w:rFonts w:asciiTheme="majorHAnsi" w:hAnsiTheme="majorHAnsi"/>
        </w:rPr>
        <w:tab/>
      </w:r>
      <w:r w:rsidRPr="00112B46">
        <w:rPr>
          <w:rFonts w:asciiTheme="majorHAnsi" w:hAnsiTheme="majorHAnsi"/>
        </w:rPr>
        <w:tab/>
      </w:r>
      <w:r w:rsidRPr="00112B46">
        <w:rPr>
          <w:rFonts w:asciiTheme="majorHAnsi" w:hAnsiTheme="majorHAnsi"/>
        </w:rPr>
        <w:tab/>
      </w:r>
      <w:r w:rsidRPr="00112B46">
        <w:rPr>
          <w:rFonts w:asciiTheme="majorHAnsi" w:hAnsiTheme="majorHAnsi"/>
        </w:rPr>
        <w:tab/>
      </w:r>
    </w:p>
    <w:p w14:paraId="4CE888DA" w14:textId="0EE3B09E" w:rsidR="00A05FB2" w:rsidRPr="00112B46" w:rsidRDefault="00A05FB2">
      <w:pPr>
        <w:rPr>
          <w:rFonts w:asciiTheme="majorHAnsi" w:hAnsiTheme="majorHAnsi"/>
        </w:rPr>
      </w:pPr>
      <w:r w:rsidRPr="00112B46">
        <w:rPr>
          <w:rFonts w:asciiTheme="majorHAnsi" w:hAnsiTheme="majorHAnsi"/>
        </w:rPr>
        <w:tab/>
      </w:r>
      <w:r w:rsidR="00392351">
        <w:rPr>
          <w:rFonts w:asciiTheme="majorHAnsi" w:hAnsiTheme="majorHAnsi"/>
        </w:rPr>
        <w:t xml:space="preserve">  Lockport, NY 14094</w:t>
      </w:r>
      <w:r w:rsidRPr="00112B46">
        <w:rPr>
          <w:rFonts w:asciiTheme="majorHAnsi" w:hAnsiTheme="majorHAnsi"/>
        </w:rPr>
        <w:t xml:space="preserve"> </w:t>
      </w:r>
      <w:r w:rsidRPr="00112B46">
        <w:rPr>
          <w:rFonts w:asciiTheme="majorHAnsi" w:hAnsiTheme="majorHAnsi"/>
        </w:rPr>
        <w:tab/>
      </w:r>
    </w:p>
    <w:p w14:paraId="3749476B" w14:textId="114597A6" w:rsidR="00A05FB2" w:rsidRPr="00112B46" w:rsidRDefault="00A05FB2">
      <w:pPr>
        <w:rPr>
          <w:rFonts w:asciiTheme="majorHAnsi" w:hAnsiTheme="majorHAnsi"/>
        </w:rPr>
      </w:pPr>
    </w:p>
    <w:p w14:paraId="35D77261" w14:textId="7FAD5612" w:rsidR="00A05FB2" w:rsidRPr="00112B46" w:rsidRDefault="00A05FB2">
      <w:pPr>
        <w:rPr>
          <w:rFonts w:asciiTheme="majorHAnsi" w:hAnsiTheme="majorHAnsi"/>
        </w:rPr>
      </w:pPr>
      <w:r w:rsidRPr="00112B46">
        <w:rPr>
          <w:rFonts w:asciiTheme="majorHAnsi" w:hAnsiTheme="majorHAnsi"/>
        </w:rPr>
        <w:t xml:space="preserve">This document is for bidding.  </w:t>
      </w:r>
      <w:r w:rsidR="00DC5FEC">
        <w:rPr>
          <w:rFonts w:asciiTheme="majorHAnsi" w:hAnsiTheme="majorHAnsi"/>
        </w:rPr>
        <w:t>I</w:t>
      </w:r>
      <w:r w:rsidRPr="00112B46">
        <w:rPr>
          <w:rFonts w:asciiTheme="majorHAnsi" w:hAnsiTheme="majorHAnsi"/>
        </w:rPr>
        <w:t>t should be used in addition to the plans and specifications.  All Work must be in accordance with the plans and specifications prepared by Silvestri Architects, PC</w:t>
      </w:r>
      <w:r w:rsidR="00A428DD">
        <w:rPr>
          <w:rFonts w:asciiTheme="majorHAnsi" w:hAnsiTheme="majorHAnsi"/>
        </w:rPr>
        <w:t xml:space="preserve"> (“Architect”</w:t>
      </w:r>
      <w:r w:rsidR="00495D1E">
        <w:rPr>
          <w:rFonts w:asciiTheme="majorHAnsi" w:hAnsiTheme="majorHAnsi"/>
        </w:rPr>
        <w:t>.</w:t>
      </w:r>
      <w:r w:rsidR="00A428DD">
        <w:rPr>
          <w:rFonts w:asciiTheme="majorHAnsi" w:hAnsiTheme="majorHAnsi"/>
        </w:rPr>
        <w:t>)</w:t>
      </w:r>
    </w:p>
    <w:p w14:paraId="562E4DE6" w14:textId="496F601F" w:rsidR="00A05FB2" w:rsidRPr="00112B46" w:rsidRDefault="00A05FB2">
      <w:pPr>
        <w:rPr>
          <w:rFonts w:asciiTheme="majorHAnsi" w:hAnsiTheme="majorHAnsi"/>
        </w:rPr>
      </w:pPr>
    </w:p>
    <w:p w14:paraId="50C770DC" w14:textId="62030A63" w:rsidR="00A05FB2" w:rsidRPr="00112B46" w:rsidRDefault="00A05FB2">
      <w:pPr>
        <w:rPr>
          <w:rFonts w:asciiTheme="majorHAnsi" w:hAnsiTheme="majorHAnsi"/>
        </w:rPr>
      </w:pPr>
      <w:r w:rsidRPr="00112B46">
        <w:rPr>
          <w:rFonts w:asciiTheme="majorHAnsi" w:hAnsiTheme="majorHAnsi"/>
        </w:rPr>
        <w:t>INSTRUCTION TO BIDDERS</w:t>
      </w:r>
    </w:p>
    <w:p w14:paraId="29B2703A" w14:textId="3D882900" w:rsidR="00A05FB2" w:rsidRPr="00112B46" w:rsidRDefault="00A05FB2">
      <w:pPr>
        <w:rPr>
          <w:rFonts w:asciiTheme="majorHAnsi" w:hAnsiTheme="majorHAnsi"/>
        </w:rPr>
      </w:pPr>
    </w:p>
    <w:p w14:paraId="2B99CD3A" w14:textId="11C290B0" w:rsidR="00A05FB2" w:rsidRPr="00112B46" w:rsidRDefault="00A05FB2" w:rsidP="00A05FB2">
      <w:pPr>
        <w:pStyle w:val="ListParagraph"/>
        <w:numPr>
          <w:ilvl w:val="0"/>
          <w:numId w:val="1"/>
        </w:numPr>
        <w:rPr>
          <w:rFonts w:asciiTheme="majorHAnsi" w:hAnsiTheme="majorHAnsi"/>
        </w:rPr>
      </w:pPr>
      <w:r w:rsidRPr="00112B46">
        <w:rPr>
          <w:rFonts w:asciiTheme="majorHAnsi" w:hAnsiTheme="majorHAnsi"/>
        </w:rPr>
        <w:t xml:space="preserve">All Contractors who intend to bid, please register with P.A.T. Construction Management </w:t>
      </w:r>
      <w:r w:rsidR="00A428DD">
        <w:rPr>
          <w:rFonts w:asciiTheme="majorHAnsi" w:hAnsiTheme="majorHAnsi"/>
        </w:rPr>
        <w:t xml:space="preserve">(“Construction Manager”) </w:t>
      </w:r>
      <w:r w:rsidRPr="00112B46">
        <w:rPr>
          <w:rFonts w:asciiTheme="majorHAnsi" w:hAnsiTheme="majorHAnsi"/>
        </w:rPr>
        <w:t xml:space="preserve">by e-mailing </w:t>
      </w:r>
      <w:r w:rsidR="00392351">
        <w:rPr>
          <w:rFonts w:asciiTheme="majorHAnsi" w:hAnsiTheme="majorHAnsi"/>
        </w:rPr>
        <w:t>Victor Powell</w:t>
      </w:r>
      <w:r w:rsidRPr="00112B46">
        <w:rPr>
          <w:rFonts w:asciiTheme="majorHAnsi" w:hAnsiTheme="majorHAnsi"/>
        </w:rPr>
        <w:t>,</w:t>
      </w:r>
      <w:r w:rsidR="00392351">
        <w:rPr>
          <w:rFonts w:asciiTheme="majorHAnsi" w:hAnsiTheme="majorHAnsi"/>
        </w:rPr>
        <w:t xml:space="preserve"> </w:t>
      </w:r>
      <w:hyperlink r:id="rId8" w:history="1">
        <w:r w:rsidR="00392351" w:rsidRPr="00721E4C">
          <w:rPr>
            <w:rStyle w:val="Hyperlink"/>
            <w:rFonts w:asciiTheme="majorHAnsi" w:hAnsiTheme="majorHAnsi"/>
          </w:rPr>
          <w:t>Victorp@casilioco.com</w:t>
        </w:r>
      </w:hyperlink>
      <w:r w:rsidR="00392351">
        <w:rPr>
          <w:rFonts w:asciiTheme="majorHAnsi" w:hAnsiTheme="majorHAnsi"/>
        </w:rPr>
        <w:t xml:space="preserve"> </w:t>
      </w:r>
      <w:r w:rsidR="00614423">
        <w:rPr>
          <w:rFonts w:asciiTheme="majorHAnsi" w:hAnsiTheme="majorHAnsi"/>
        </w:rPr>
        <w:t>with a copy to Carolyn Casilio,</w:t>
      </w:r>
      <w:r w:rsidR="00614423" w:rsidRPr="00614423">
        <w:t xml:space="preserve"> </w:t>
      </w:r>
      <w:hyperlink r:id="rId9" w:history="1">
        <w:r w:rsidR="00614423" w:rsidRPr="00880F6F">
          <w:rPr>
            <w:rStyle w:val="Hyperlink"/>
            <w:rFonts w:asciiTheme="majorHAnsi" w:hAnsiTheme="majorHAnsi"/>
          </w:rPr>
          <w:t>carolync@casilioco.com</w:t>
        </w:r>
      </w:hyperlink>
      <w:r w:rsidR="00614423">
        <w:rPr>
          <w:rFonts w:asciiTheme="majorHAnsi" w:hAnsiTheme="majorHAnsi"/>
        </w:rPr>
        <w:t xml:space="preserve"> </w:t>
      </w:r>
      <w:r w:rsidRPr="00112B46">
        <w:rPr>
          <w:rFonts w:asciiTheme="majorHAnsi" w:hAnsiTheme="majorHAnsi"/>
        </w:rPr>
        <w:t xml:space="preserve">to insure any/all bid addendums or deletions are distributed accordingly. </w:t>
      </w:r>
    </w:p>
    <w:p w14:paraId="639C2086" w14:textId="3B2D9F65" w:rsidR="00A05FB2" w:rsidRPr="00112B46" w:rsidRDefault="00A05FB2" w:rsidP="00CA6854">
      <w:pPr>
        <w:rPr>
          <w:rFonts w:asciiTheme="majorHAnsi" w:hAnsiTheme="majorHAnsi"/>
        </w:rPr>
      </w:pPr>
    </w:p>
    <w:p w14:paraId="6048B88F" w14:textId="0F50CE53" w:rsidR="00CA6854" w:rsidRPr="00112B46" w:rsidRDefault="00CA6854" w:rsidP="00CA6854">
      <w:pPr>
        <w:pStyle w:val="ListParagraph"/>
        <w:numPr>
          <w:ilvl w:val="0"/>
          <w:numId w:val="1"/>
        </w:numPr>
        <w:rPr>
          <w:rFonts w:asciiTheme="majorHAnsi" w:hAnsiTheme="majorHAnsi"/>
        </w:rPr>
      </w:pPr>
      <w:r w:rsidRPr="00112B46">
        <w:rPr>
          <w:rFonts w:asciiTheme="majorHAnsi" w:hAnsiTheme="majorHAnsi"/>
        </w:rPr>
        <w:t xml:space="preserve">Drawings are available at </w:t>
      </w:r>
      <w:hyperlink r:id="rId10" w:history="1">
        <w:r w:rsidRPr="00855330">
          <w:rPr>
            <w:rStyle w:val="Hyperlink"/>
            <w:rFonts w:asciiTheme="majorHAnsi" w:hAnsiTheme="majorHAnsi"/>
          </w:rPr>
          <w:t>www.casilioco.com</w:t>
        </w:r>
      </w:hyperlink>
      <w:r w:rsidRPr="00112B46">
        <w:rPr>
          <w:rFonts w:asciiTheme="majorHAnsi" w:hAnsiTheme="majorHAnsi"/>
        </w:rPr>
        <w:t xml:space="preserve"> (Contractor Bidding Login).  Should you need assistance, please contact </w:t>
      </w:r>
      <w:r w:rsidR="00392351">
        <w:rPr>
          <w:rFonts w:asciiTheme="majorHAnsi" w:hAnsiTheme="majorHAnsi"/>
        </w:rPr>
        <w:t>Victor Powell</w:t>
      </w:r>
      <w:r w:rsidRPr="00112B46">
        <w:rPr>
          <w:rFonts w:asciiTheme="majorHAnsi" w:hAnsiTheme="majorHAnsi"/>
        </w:rPr>
        <w:t xml:space="preserve">, </w:t>
      </w:r>
      <w:hyperlink r:id="rId11" w:history="1">
        <w:r w:rsidR="00392351" w:rsidRPr="00721E4C">
          <w:rPr>
            <w:rStyle w:val="Hyperlink"/>
            <w:rFonts w:asciiTheme="majorHAnsi" w:hAnsiTheme="majorHAnsi"/>
          </w:rPr>
          <w:t>Victorp@casilioco.com</w:t>
        </w:r>
      </w:hyperlink>
      <w:r w:rsidR="00392351">
        <w:rPr>
          <w:rFonts w:asciiTheme="majorHAnsi" w:hAnsiTheme="majorHAnsi"/>
        </w:rPr>
        <w:t xml:space="preserve"> </w:t>
      </w:r>
      <w:r w:rsidRPr="00112B46">
        <w:rPr>
          <w:rFonts w:asciiTheme="majorHAnsi" w:hAnsiTheme="majorHAnsi"/>
        </w:rPr>
        <w:t>with a copy to</w:t>
      </w:r>
      <w:r w:rsidR="00392351">
        <w:t xml:space="preserve"> </w:t>
      </w:r>
      <w:hyperlink r:id="rId12" w:history="1">
        <w:r w:rsidR="00392351" w:rsidRPr="00855330">
          <w:rPr>
            <w:rStyle w:val="Hyperlink"/>
            <w:rFonts w:asciiTheme="majorHAnsi" w:hAnsiTheme="majorHAnsi"/>
          </w:rPr>
          <w:t>PATCMGROUP@casilioco.com</w:t>
        </w:r>
      </w:hyperlink>
      <w:r w:rsidR="00392351">
        <w:t xml:space="preserve"> . </w:t>
      </w:r>
      <w:r w:rsidRPr="00112B46">
        <w:rPr>
          <w:rFonts w:asciiTheme="majorHAnsi" w:hAnsiTheme="majorHAnsi"/>
        </w:rPr>
        <w:t xml:space="preserve"> </w:t>
      </w:r>
    </w:p>
    <w:p w14:paraId="7BCA5D02" w14:textId="77777777" w:rsidR="00CA6854" w:rsidRPr="00112B46" w:rsidRDefault="00CA6854" w:rsidP="00CA6854">
      <w:pPr>
        <w:pStyle w:val="ListParagraph"/>
        <w:rPr>
          <w:rFonts w:asciiTheme="majorHAnsi" w:hAnsiTheme="majorHAnsi"/>
        </w:rPr>
      </w:pPr>
    </w:p>
    <w:p w14:paraId="36692C04" w14:textId="45A8AFFC" w:rsidR="00CA6854" w:rsidRDefault="00CA6854" w:rsidP="00CA6854">
      <w:pPr>
        <w:pStyle w:val="ListParagraph"/>
        <w:numPr>
          <w:ilvl w:val="0"/>
          <w:numId w:val="1"/>
        </w:numPr>
        <w:rPr>
          <w:rFonts w:asciiTheme="majorHAnsi" w:hAnsiTheme="majorHAnsi"/>
        </w:rPr>
      </w:pPr>
      <w:r w:rsidRPr="00112B46">
        <w:rPr>
          <w:rFonts w:asciiTheme="majorHAnsi" w:hAnsiTheme="majorHAnsi"/>
        </w:rPr>
        <w:t xml:space="preserve">No explanation of the plans, specifications or other contract documents will be made to any bidder verbally.  Any requests for an understanding should be in writing addressed to </w:t>
      </w:r>
      <w:r w:rsidR="00392351">
        <w:rPr>
          <w:rFonts w:asciiTheme="majorHAnsi" w:hAnsiTheme="majorHAnsi"/>
        </w:rPr>
        <w:t xml:space="preserve">Victor Powell, </w:t>
      </w:r>
      <w:hyperlink r:id="rId13" w:history="1">
        <w:r w:rsidR="00392351" w:rsidRPr="00721E4C">
          <w:rPr>
            <w:rStyle w:val="Hyperlink"/>
            <w:rFonts w:asciiTheme="majorHAnsi" w:hAnsiTheme="majorHAnsi"/>
          </w:rPr>
          <w:t>VictorP@casilioco.com</w:t>
        </w:r>
      </w:hyperlink>
      <w:r w:rsidR="00392351">
        <w:rPr>
          <w:rFonts w:asciiTheme="majorHAnsi" w:hAnsiTheme="majorHAnsi"/>
        </w:rPr>
        <w:t xml:space="preserve"> </w:t>
      </w:r>
      <w:r w:rsidRPr="00112B46">
        <w:rPr>
          <w:rFonts w:asciiTheme="majorHAnsi" w:hAnsiTheme="majorHAnsi"/>
        </w:rPr>
        <w:t>with a copy to</w:t>
      </w:r>
      <w:r w:rsidR="00392351">
        <w:t xml:space="preserve"> </w:t>
      </w:r>
      <w:hyperlink r:id="rId14" w:history="1">
        <w:r w:rsidR="00392351" w:rsidRPr="00855330">
          <w:rPr>
            <w:rStyle w:val="Hyperlink"/>
            <w:rFonts w:asciiTheme="majorHAnsi" w:hAnsiTheme="majorHAnsi"/>
          </w:rPr>
          <w:t>PATCMGROUP@casilioco.com</w:t>
        </w:r>
      </w:hyperlink>
      <w:r w:rsidR="00392351">
        <w:t xml:space="preserve"> </w:t>
      </w:r>
      <w:r w:rsidRPr="00112B46">
        <w:rPr>
          <w:rFonts w:asciiTheme="majorHAnsi" w:hAnsiTheme="majorHAnsi"/>
        </w:rPr>
        <w:t xml:space="preserve">. </w:t>
      </w:r>
    </w:p>
    <w:p w14:paraId="4C684C84" w14:textId="77777777" w:rsidR="00614423" w:rsidRPr="00614423" w:rsidRDefault="00614423" w:rsidP="00614423">
      <w:pPr>
        <w:pStyle w:val="ListParagraph"/>
        <w:rPr>
          <w:rFonts w:asciiTheme="majorHAnsi" w:hAnsiTheme="majorHAnsi"/>
        </w:rPr>
      </w:pPr>
    </w:p>
    <w:p w14:paraId="737436D4" w14:textId="1396287F" w:rsidR="00614423" w:rsidRPr="00112B46" w:rsidRDefault="00614423" w:rsidP="00CA6854">
      <w:pPr>
        <w:pStyle w:val="ListParagraph"/>
        <w:numPr>
          <w:ilvl w:val="0"/>
          <w:numId w:val="1"/>
        </w:numPr>
        <w:rPr>
          <w:rFonts w:asciiTheme="majorHAnsi" w:hAnsiTheme="majorHAnsi"/>
        </w:rPr>
      </w:pPr>
      <w:r>
        <w:rPr>
          <w:rFonts w:asciiTheme="majorHAnsi" w:hAnsiTheme="majorHAnsi"/>
        </w:rPr>
        <w:t xml:space="preserve">All bids to be sent to Victor Powell, </w:t>
      </w:r>
      <w:hyperlink r:id="rId15" w:history="1">
        <w:r w:rsidRPr="00880F6F">
          <w:rPr>
            <w:rStyle w:val="Hyperlink"/>
            <w:rFonts w:asciiTheme="majorHAnsi" w:hAnsiTheme="majorHAnsi"/>
          </w:rPr>
          <w:t>Victorp@casilioco.com</w:t>
        </w:r>
      </w:hyperlink>
      <w:r>
        <w:rPr>
          <w:rFonts w:asciiTheme="majorHAnsi" w:hAnsiTheme="majorHAnsi"/>
        </w:rPr>
        <w:t xml:space="preserve"> with a copy to Sandy Willard, </w:t>
      </w:r>
      <w:hyperlink r:id="rId16" w:history="1">
        <w:r w:rsidR="00855330" w:rsidRPr="00106870">
          <w:rPr>
            <w:rStyle w:val="Hyperlink"/>
            <w:rFonts w:asciiTheme="majorHAnsi" w:hAnsiTheme="majorHAnsi"/>
          </w:rPr>
          <w:t>Sandyw@casilioco.com</w:t>
        </w:r>
      </w:hyperlink>
      <w:r>
        <w:rPr>
          <w:rFonts w:asciiTheme="majorHAnsi" w:hAnsiTheme="majorHAnsi"/>
        </w:rPr>
        <w:t xml:space="preserve"> </w:t>
      </w:r>
      <w:r w:rsidR="004A1880">
        <w:rPr>
          <w:rFonts w:asciiTheme="majorHAnsi" w:hAnsiTheme="majorHAnsi"/>
        </w:rPr>
        <w:t>on or before Thursday</w:t>
      </w:r>
      <w:r w:rsidR="002F20D1">
        <w:rPr>
          <w:rFonts w:asciiTheme="majorHAnsi" w:hAnsiTheme="majorHAnsi"/>
        </w:rPr>
        <w:t>,</w:t>
      </w:r>
      <w:r w:rsidR="004A1880">
        <w:rPr>
          <w:rFonts w:asciiTheme="majorHAnsi" w:hAnsiTheme="majorHAnsi"/>
        </w:rPr>
        <w:t xml:space="preserve"> August 11</w:t>
      </w:r>
      <w:r w:rsidR="004A1880" w:rsidRPr="004A1880">
        <w:rPr>
          <w:rFonts w:asciiTheme="majorHAnsi" w:hAnsiTheme="majorHAnsi"/>
          <w:vertAlign w:val="superscript"/>
        </w:rPr>
        <w:t>th</w:t>
      </w:r>
      <w:r w:rsidR="004A1880">
        <w:rPr>
          <w:rFonts w:asciiTheme="majorHAnsi" w:hAnsiTheme="majorHAnsi"/>
        </w:rPr>
        <w:t>.</w:t>
      </w:r>
    </w:p>
    <w:p w14:paraId="6CB9C4DA" w14:textId="77777777" w:rsidR="00CA6854" w:rsidRPr="00112B46" w:rsidRDefault="00CA6854" w:rsidP="00CA6854">
      <w:pPr>
        <w:pStyle w:val="ListParagraph"/>
        <w:rPr>
          <w:rFonts w:asciiTheme="majorHAnsi" w:hAnsiTheme="majorHAnsi"/>
        </w:rPr>
      </w:pPr>
    </w:p>
    <w:p w14:paraId="78E7B939" w14:textId="74A745E0" w:rsidR="00CA6854" w:rsidRDefault="00CA6854" w:rsidP="00CA6854">
      <w:pPr>
        <w:pStyle w:val="ListParagraph"/>
        <w:numPr>
          <w:ilvl w:val="0"/>
          <w:numId w:val="1"/>
        </w:numPr>
        <w:rPr>
          <w:rFonts w:asciiTheme="majorHAnsi" w:hAnsiTheme="majorHAnsi"/>
        </w:rPr>
      </w:pPr>
      <w:r w:rsidRPr="00112B46">
        <w:rPr>
          <w:rFonts w:asciiTheme="majorHAnsi" w:hAnsiTheme="majorHAnsi"/>
        </w:rPr>
        <w:t xml:space="preserve">Each Contractor must inform himself/herself fully of the conditions related to the construction and labor under which the work is or will be performed including furnishing all material and labor necessary to carry out the provisions of the contract documents. </w:t>
      </w:r>
    </w:p>
    <w:p w14:paraId="23C4B00F" w14:textId="77777777" w:rsidR="0080148A" w:rsidRPr="0080148A" w:rsidRDefault="0080148A" w:rsidP="0080148A">
      <w:pPr>
        <w:pStyle w:val="ListParagraph"/>
        <w:rPr>
          <w:rFonts w:asciiTheme="majorHAnsi" w:hAnsiTheme="majorHAnsi"/>
        </w:rPr>
      </w:pPr>
    </w:p>
    <w:p w14:paraId="7A2D0F0D" w14:textId="4D4CC5F9" w:rsidR="009246B3" w:rsidRDefault="0080148A" w:rsidP="00CA6854">
      <w:pPr>
        <w:pStyle w:val="ListParagraph"/>
        <w:numPr>
          <w:ilvl w:val="0"/>
          <w:numId w:val="1"/>
        </w:numPr>
        <w:rPr>
          <w:rFonts w:asciiTheme="majorHAnsi" w:hAnsiTheme="majorHAnsi"/>
        </w:rPr>
      </w:pPr>
      <w:r>
        <w:rPr>
          <w:rFonts w:asciiTheme="majorHAnsi" w:hAnsiTheme="majorHAnsi"/>
        </w:rPr>
        <w:t xml:space="preserve">All Contractors to perform field verifications of all existing conditions prior to starting demolition or construction and is to report any discrepancies to the </w:t>
      </w:r>
      <w:r w:rsidR="00A428DD">
        <w:rPr>
          <w:rFonts w:asciiTheme="majorHAnsi" w:hAnsiTheme="majorHAnsi"/>
        </w:rPr>
        <w:t>A</w:t>
      </w:r>
      <w:r>
        <w:rPr>
          <w:rFonts w:asciiTheme="majorHAnsi" w:hAnsiTheme="majorHAnsi"/>
        </w:rPr>
        <w:t xml:space="preserve">rchitect and </w:t>
      </w:r>
      <w:r w:rsidR="00A428DD">
        <w:rPr>
          <w:rFonts w:asciiTheme="majorHAnsi" w:hAnsiTheme="majorHAnsi"/>
        </w:rPr>
        <w:t>C</w:t>
      </w:r>
      <w:r>
        <w:rPr>
          <w:rFonts w:asciiTheme="majorHAnsi" w:hAnsiTheme="majorHAnsi"/>
        </w:rPr>
        <w:t xml:space="preserve">onstruction </w:t>
      </w:r>
      <w:r w:rsidR="00A428DD">
        <w:rPr>
          <w:rFonts w:asciiTheme="majorHAnsi" w:hAnsiTheme="majorHAnsi"/>
        </w:rPr>
        <w:t>M</w:t>
      </w:r>
      <w:r>
        <w:rPr>
          <w:rFonts w:asciiTheme="majorHAnsi" w:hAnsiTheme="majorHAnsi"/>
        </w:rPr>
        <w:t xml:space="preserve">anager prior to proceeding. </w:t>
      </w:r>
    </w:p>
    <w:p w14:paraId="1553C03F" w14:textId="77777777" w:rsidR="00B129B0" w:rsidRPr="004A1880" w:rsidRDefault="00B129B0" w:rsidP="004A1880">
      <w:pPr>
        <w:rPr>
          <w:rFonts w:asciiTheme="majorHAnsi" w:hAnsiTheme="majorHAnsi"/>
        </w:rPr>
      </w:pPr>
    </w:p>
    <w:p w14:paraId="1EA5EBD6" w14:textId="77777777" w:rsidR="00CA6854" w:rsidRPr="00112B46" w:rsidRDefault="00CA6854" w:rsidP="00CA6854">
      <w:pPr>
        <w:rPr>
          <w:rFonts w:asciiTheme="majorHAnsi" w:hAnsiTheme="majorHAnsi"/>
        </w:rPr>
      </w:pPr>
      <w:r w:rsidRPr="00112B46">
        <w:rPr>
          <w:rFonts w:asciiTheme="majorHAnsi" w:hAnsiTheme="majorHAnsi"/>
        </w:rPr>
        <w:t xml:space="preserve">GENERAL NOTES: </w:t>
      </w:r>
    </w:p>
    <w:p w14:paraId="568A9259" w14:textId="1D1D43EA" w:rsidR="00CA6854" w:rsidRPr="00112B46" w:rsidRDefault="00CA6854" w:rsidP="00CA6854">
      <w:pPr>
        <w:rPr>
          <w:rFonts w:asciiTheme="majorHAnsi" w:hAnsiTheme="majorHAnsi"/>
        </w:rPr>
      </w:pPr>
    </w:p>
    <w:p w14:paraId="06C32AD9" w14:textId="63A188F7" w:rsidR="00CA6854" w:rsidRPr="00112B46" w:rsidRDefault="00CA6854" w:rsidP="00CA6854">
      <w:pPr>
        <w:pStyle w:val="ListParagraph"/>
        <w:numPr>
          <w:ilvl w:val="0"/>
          <w:numId w:val="2"/>
        </w:numPr>
        <w:rPr>
          <w:rFonts w:asciiTheme="majorHAnsi" w:hAnsiTheme="majorHAnsi"/>
        </w:rPr>
      </w:pPr>
      <w:r w:rsidRPr="00112B46">
        <w:rPr>
          <w:rFonts w:asciiTheme="majorHAnsi" w:hAnsiTheme="majorHAnsi"/>
        </w:rPr>
        <w:t>Th</w:t>
      </w:r>
      <w:r w:rsidR="00A428DD">
        <w:rPr>
          <w:rFonts w:asciiTheme="majorHAnsi" w:hAnsiTheme="majorHAnsi"/>
        </w:rPr>
        <w:t>e</w:t>
      </w:r>
      <w:r w:rsidRPr="00112B46">
        <w:rPr>
          <w:rFonts w:asciiTheme="majorHAnsi" w:hAnsiTheme="majorHAnsi"/>
        </w:rPr>
        <w:t xml:space="preserve"> project </w:t>
      </w:r>
      <w:r w:rsidR="004A1880">
        <w:rPr>
          <w:rFonts w:asciiTheme="majorHAnsi" w:hAnsiTheme="majorHAnsi"/>
        </w:rPr>
        <w:t>O</w:t>
      </w:r>
      <w:r w:rsidR="00A428DD">
        <w:rPr>
          <w:rFonts w:asciiTheme="majorHAnsi" w:hAnsiTheme="majorHAnsi"/>
        </w:rPr>
        <w:t xml:space="preserve">wner </w:t>
      </w:r>
      <w:r w:rsidRPr="00112B46">
        <w:rPr>
          <w:rFonts w:asciiTheme="majorHAnsi" w:hAnsiTheme="majorHAnsi"/>
        </w:rPr>
        <w:t xml:space="preserve">is </w:t>
      </w:r>
      <w:r w:rsidR="00A428DD">
        <w:rPr>
          <w:rFonts w:asciiTheme="majorHAnsi" w:hAnsiTheme="majorHAnsi"/>
        </w:rPr>
        <w:t>a</w:t>
      </w:r>
      <w:r w:rsidR="00DC5FEC">
        <w:rPr>
          <w:rFonts w:asciiTheme="majorHAnsi" w:hAnsiTheme="majorHAnsi"/>
        </w:rPr>
        <w:t xml:space="preserve"> </w:t>
      </w:r>
      <w:r w:rsidR="004A1880">
        <w:rPr>
          <w:rFonts w:asciiTheme="majorHAnsi" w:hAnsiTheme="majorHAnsi"/>
        </w:rPr>
        <w:t>T</w:t>
      </w:r>
      <w:r w:rsidR="00A428DD">
        <w:rPr>
          <w:rFonts w:asciiTheme="majorHAnsi" w:hAnsiTheme="majorHAnsi"/>
        </w:rPr>
        <w:t>ax-</w:t>
      </w:r>
      <w:r w:rsidR="004A1880">
        <w:rPr>
          <w:rFonts w:asciiTheme="majorHAnsi" w:hAnsiTheme="majorHAnsi"/>
        </w:rPr>
        <w:t>E</w:t>
      </w:r>
      <w:r w:rsidR="00A428DD">
        <w:rPr>
          <w:rFonts w:asciiTheme="majorHAnsi" w:hAnsiTheme="majorHAnsi"/>
        </w:rPr>
        <w:t xml:space="preserve">xempt </w:t>
      </w:r>
      <w:r w:rsidR="004A1880">
        <w:rPr>
          <w:rFonts w:asciiTheme="majorHAnsi" w:hAnsiTheme="majorHAnsi"/>
        </w:rPr>
        <w:t>O</w:t>
      </w:r>
      <w:r w:rsidR="00A428DD">
        <w:rPr>
          <w:rFonts w:asciiTheme="majorHAnsi" w:hAnsiTheme="majorHAnsi"/>
        </w:rPr>
        <w:t xml:space="preserve">rganization, sales and use tax exempt. </w:t>
      </w:r>
    </w:p>
    <w:p w14:paraId="34524C65" w14:textId="29F633B8" w:rsidR="00CA6854" w:rsidRPr="00112B46" w:rsidRDefault="00CA6854" w:rsidP="00CA6854">
      <w:pPr>
        <w:rPr>
          <w:rFonts w:asciiTheme="majorHAnsi" w:hAnsiTheme="majorHAnsi"/>
        </w:rPr>
      </w:pPr>
    </w:p>
    <w:p w14:paraId="652AE8E4" w14:textId="0DB207CF" w:rsidR="00CA6854" w:rsidRPr="00112B46" w:rsidRDefault="00CA6854" w:rsidP="00CA6854">
      <w:pPr>
        <w:pStyle w:val="ListParagraph"/>
        <w:numPr>
          <w:ilvl w:val="0"/>
          <w:numId w:val="2"/>
        </w:numPr>
        <w:rPr>
          <w:rFonts w:asciiTheme="majorHAnsi" w:hAnsiTheme="majorHAnsi"/>
        </w:rPr>
      </w:pPr>
      <w:r w:rsidRPr="00112B46">
        <w:rPr>
          <w:rFonts w:asciiTheme="majorHAnsi" w:hAnsiTheme="majorHAnsi"/>
        </w:rPr>
        <w:t xml:space="preserve">This project is non-prevailing wage. </w:t>
      </w:r>
    </w:p>
    <w:p w14:paraId="50B12E9F" w14:textId="77777777" w:rsidR="00CA6854" w:rsidRPr="00DC5FEC" w:rsidRDefault="00CA6854" w:rsidP="00DC5FEC">
      <w:pPr>
        <w:rPr>
          <w:rFonts w:asciiTheme="majorHAnsi" w:hAnsiTheme="majorHAnsi"/>
        </w:rPr>
      </w:pPr>
    </w:p>
    <w:p w14:paraId="0DCB70C0" w14:textId="0BF621AA" w:rsidR="00CA6854" w:rsidRPr="00112B46" w:rsidRDefault="00CA6854" w:rsidP="00CA6854">
      <w:pPr>
        <w:pStyle w:val="ListParagraph"/>
        <w:numPr>
          <w:ilvl w:val="0"/>
          <w:numId w:val="2"/>
        </w:numPr>
        <w:rPr>
          <w:rFonts w:asciiTheme="majorHAnsi" w:hAnsiTheme="majorHAnsi"/>
        </w:rPr>
      </w:pPr>
      <w:r w:rsidRPr="00112B46">
        <w:rPr>
          <w:rFonts w:asciiTheme="majorHAnsi" w:hAnsiTheme="majorHAnsi"/>
        </w:rPr>
        <w:t>Contractor to include all work which is associated with their bid package</w:t>
      </w:r>
      <w:r w:rsidR="00A428DD">
        <w:rPr>
          <w:rFonts w:asciiTheme="majorHAnsi" w:hAnsiTheme="majorHAnsi"/>
        </w:rPr>
        <w:t xml:space="preserve"> noting work that </w:t>
      </w:r>
      <w:r w:rsidRPr="00112B46">
        <w:rPr>
          <w:rFonts w:asciiTheme="majorHAnsi" w:hAnsiTheme="majorHAnsi"/>
        </w:rPr>
        <w:t xml:space="preserve">may be identified in other specification divisions. </w:t>
      </w:r>
    </w:p>
    <w:p w14:paraId="43547B3A" w14:textId="77777777" w:rsidR="00CA6854" w:rsidRPr="00834144" w:rsidRDefault="00CA6854" w:rsidP="00834144">
      <w:pPr>
        <w:rPr>
          <w:rFonts w:asciiTheme="majorHAnsi" w:hAnsiTheme="majorHAnsi"/>
        </w:rPr>
      </w:pPr>
    </w:p>
    <w:p w14:paraId="78CFB15C" w14:textId="272BC2AD" w:rsidR="00417BF1" w:rsidRDefault="00CA6854" w:rsidP="00B129B0">
      <w:pPr>
        <w:pStyle w:val="ListParagraph"/>
        <w:numPr>
          <w:ilvl w:val="0"/>
          <w:numId w:val="2"/>
        </w:numPr>
        <w:rPr>
          <w:rFonts w:asciiTheme="majorHAnsi" w:hAnsiTheme="majorHAnsi"/>
        </w:rPr>
      </w:pPr>
      <w:r w:rsidRPr="00112B46">
        <w:rPr>
          <w:rFonts w:asciiTheme="majorHAnsi" w:hAnsiTheme="majorHAnsi"/>
        </w:rPr>
        <w:t>Contractor is responsible for their own clean-up and debris removal including dumpster</w:t>
      </w:r>
      <w:r w:rsidR="004A1880">
        <w:rPr>
          <w:rFonts w:asciiTheme="majorHAnsi" w:hAnsiTheme="majorHAnsi"/>
        </w:rPr>
        <w:t>.</w:t>
      </w:r>
    </w:p>
    <w:p w14:paraId="7A62EF61" w14:textId="77777777" w:rsidR="00B92B35" w:rsidRDefault="00B92B35" w:rsidP="00B92B35">
      <w:pPr>
        <w:rPr>
          <w:rFonts w:asciiTheme="majorHAnsi" w:hAnsiTheme="majorHAnsi"/>
        </w:rPr>
      </w:pPr>
    </w:p>
    <w:p w14:paraId="31E62011" w14:textId="6F1C06CB" w:rsidR="0068490C" w:rsidRPr="00AD24D8" w:rsidRDefault="00E97280">
      <w:pPr>
        <w:rPr>
          <w:rFonts w:asciiTheme="majorHAnsi" w:hAnsiTheme="majorHAnsi"/>
          <w:color w:val="0000FF"/>
        </w:rPr>
      </w:pPr>
      <w:r w:rsidRPr="00AD24D8">
        <w:rPr>
          <w:rFonts w:asciiTheme="majorHAnsi" w:hAnsiTheme="majorHAnsi"/>
          <w:color w:val="0000FF"/>
        </w:rPr>
        <w:t>SITE WORK</w:t>
      </w:r>
    </w:p>
    <w:p w14:paraId="6877BD35" w14:textId="158E26F8" w:rsidR="00E97280" w:rsidRPr="00AD24D8" w:rsidRDefault="00E97280">
      <w:pPr>
        <w:rPr>
          <w:rFonts w:asciiTheme="majorHAnsi" w:hAnsiTheme="majorHAnsi"/>
          <w:color w:val="0000FF"/>
        </w:rPr>
      </w:pPr>
      <w:r w:rsidRPr="00AD24D8">
        <w:rPr>
          <w:rFonts w:asciiTheme="majorHAnsi" w:hAnsiTheme="majorHAnsi"/>
          <w:color w:val="0000FF"/>
        </w:rPr>
        <w:t>BID PACKAGE 1</w:t>
      </w:r>
    </w:p>
    <w:p w14:paraId="0979C20D" w14:textId="4E3BFECF" w:rsidR="00E97280" w:rsidRDefault="00E97280">
      <w:pPr>
        <w:rPr>
          <w:rFonts w:asciiTheme="majorHAnsi" w:hAnsiTheme="majorHAnsi"/>
        </w:rPr>
      </w:pPr>
    </w:p>
    <w:p w14:paraId="0FA1DD20" w14:textId="18924141" w:rsidR="002C3CAA" w:rsidRDefault="00112B46" w:rsidP="00CC69D2">
      <w:pPr>
        <w:pStyle w:val="ListParagraph"/>
        <w:numPr>
          <w:ilvl w:val="0"/>
          <w:numId w:val="3"/>
        </w:numPr>
        <w:rPr>
          <w:rFonts w:asciiTheme="minorHAnsi" w:hAnsiTheme="minorHAnsi"/>
        </w:rPr>
      </w:pPr>
      <w:r>
        <w:rPr>
          <w:rFonts w:asciiTheme="minorHAnsi" w:hAnsiTheme="minorHAnsi"/>
        </w:rPr>
        <w:t xml:space="preserve">Contractor to install new </w:t>
      </w:r>
      <w:r w:rsidR="002C3CAA">
        <w:rPr>
          <w:rFonts w:asciiTheme="minorHAnsi" w:hAnsiTheme="minorHAnsi"/>
        </w:rPr>
        <w:t>concrete sidewalk and accessible curb ramp as marked on drawings.</w:t>
      </w:r>
    </w:p>
    <w:p w14:paraId="3DDE2372" w14:textId="3DB0E6A7" w:rsidR="00CC69D2" w:rsidRPr="00CC69D2" w:rsidRDefault="00CC69D2" w:rsidP="00CC69D2">
      <w:pPr>
        <w:pStyle w:val="ListParagraph"/>
        <w:numPr>
          <w:ilvl w:val="0"/>
          <w:numId w:val="3"/>
        </w:numPr>
        <w:rPr>
          <w:rFonts w:asciiTheme="minorHAnsi" w:hAnsiTheme="minorHAnsi"/>
        </w:rPr>
      </w:pPr>
      <w:r>
        <w:rPr>
          <w:rFonts w:asciiTheme="minorHAnsi" w:hAnsiTheme="minorHAnsi"/>
        </w:rPr>
        <w:t>Contractor to supply and install all site work as marked on drawings</w:t>
      </w:r>
      <w:r w:rsidR="004A1880">
        <w:rPr>
          <w:rFonts w:asciiTheme="minorHAnsi" w:hAnsiTheme="minorHAnsi"/>
        </w:rPr>
        <w:t xml:space="preserve"> </w:t>
      </w:r>
      <w:r w:rsidR="004A1880">
        <w:rPr>
          <w:rFonts w:asciiTheme="minorHAnsi" w:hAnsiTheme="minorHAnsi"/>
        </w:rPr>
        <w:t>as specified in the Project Manual.</w:t>
      </w:r>
    </w:p>
    <w:p w14:paraId="3B5951A3" w14:textId="2457D411" w:rsidR="00314E47" w:rsidRDefault="00314E47" w:rsidP="00314E47">
      <w:pPr>
        <w:rPr>
          <w:rFonts w:asciiTheme="minorHAnsi" w:hAnsiTheme="minorHAnsi"/>
        </w:rPr>
      </w:pPr>
    </w:p>
    <w:p w14:paraId="586F5AA7" w14:textId="77777777" w:rsidR="008B28DF" w:rsidRDefault="008B28DF" w:rsidP="00314E47">
      <w:pPr>
        <w:rPr>
          <w:rFonts w:asciiTheme="minorHAnsi" w:hAnsiTheme="minorHAnsi"/>
        </w:rPr>
      </w:pPr>
    </w:p>
    <w:p w14:paraId="3C3F15DB" w14:textId="77777777" w:rsidR="00314E47" w:rsidRPr="00AD24D8" w:rsidRDefault="00314E47" w:rsidP="00314E47">
      <w:pPr>
        <w:rPr>
          <w:rFonts w:asciiTheme="majorHAnsi" w:hAnsiTheme="majorHAnsi"/>
          <w:color w:val="0000FF"/>
        </w:rPr>
      </w:pPr>
      <w:r w:rsidRPr="00AD24D8">
        <w:rPr>
          <w:rFonts w:asciiTheme="majorHAnsi" w:hAnsiTheme="majorHAnsi"/>
          <w:color w:val="0000FF"/>
        </w:rPr>
        <w:t>DEMOLITION WORK</w:t>
      </w:r>
    </w:p>
    <w:p w14:paraId="3BF37729" w14:textId="062F2BB7" w:rsidR="00CC69D2" w:rsidRPr="00AD24D8" w:rsidRDefault="00314E47" w:rsidP="00314E47">
      <w:pPr>
        <w:rPr>
          <w:rFonts w:asciiTheme="majorHAnsi" w:hAnsiTheme="majorHAnsi"/>
          <w:color w:val="0000FF"/>
        </w:rPr>
      </w:pPr>
      <w:r w:rsidRPr="00AD24D8">
        <w:rPr>
          <w:rFonts w:asciiTheme="majorHAnsi" w:hAnsiTheme="majorHAnsi"/>
          <w:color w:val="0000FF"/>
        </w:rPr>
        <w:t>BID PACKAGE 2</w:t>
      </w:r>
    </w:p>
    <w:p w14:paraId="661806D3" w14:textId="77777777" w:rsidR="00314E47" w:rsidRDefault="00314E47" w:rsidP="00314E47">
      <w:pPr>
        <w:rPr>
          <w:rFonts w:asciiTheme="majorHAnsi" w:hAnsiTheme="majorHAnsi"/>
        </w:rPr>
      </w:pPr>
    </w:p>
    <w:p w14:paraId="329372BE" w14:textId="509157EE" w:rsidR="00CC69D2" w:rsidRDefault="00CC69D2" w:rsidP="00CC69D2">
      <w:pPr>
        <w:pStyle w:val="ListParagraph"/>
        <w:numPr>
          <w:ilvl w:val="0"/>
          <w:numId w:val="3"/>
        </w:numPr>
        <w:rPr>
          <w:rFonts w:asciiTheme="minorHAnsi" w:hAnsiTheme="minorHAnsi"/>
        </w:rPr>
      </w:pPr>
      <w:r w:rsidRPr="00CC69D2">
        <w:rPr>
          <w:rFonts w:asciiTheme="minorHAnsi" w:hAnsiTheme="minorHAnsi"/>
        </w:rPr>
        <w:t xml:space="preserve">Section 020500 </w:t>
      </w:r>
      <w:r>
        <w:rPr>
          <w:rFonts w:asciiTheme="minorHAnsi" w:hAnsiTheme="minorHAnsi"/>
        </w:rPr>
        <w:t xml:space="preserve">– </w:t>
      </w:r>
      <w:r w:rsidRPr="00CC69D2">
        <w:rPr>
          <w:rFonts w:asciiTheme="minorHAnsi" w:hAnsiTheme="minorHAnsi"/>
        </w:rPr>
        <w:t>Demolition</w:t>
      </w:r>
      <w:r>
        <w:rPr>
          <w:rFonts w:asciiTheme="minorHAnsi" w:hAnsiTheme="minorHAnsi"/>
        </w:rPr>
        <w:t xml:space="preserve"> </w:t>
      </w:r>
    </w:p>
    <w:p w14:paraId="72E72238" w14:textId="50A2D935" w:rsidR="00CC69D2" w:rsidRPr="00CC69D2" w:rsidRDefault="00CC69D2" w:rsidP="00CC69D2">
      <w:pPr>
        <w:pStyle w:val="ListParagraph"/>
        <w:numPr>
          <w:ilvl w:val="0"/>
          <w:numId w:val="3"/>
        </w:numPr>
        <w:rPr>
          <w:rFonts w:asciiTheme="minorHAnsi" w:hAnsiTheme="minorHAnsi"/>
        </w:rPr>
      </w:pPr>
      <w:r>
        <w:rPr>
          <w:rFonts w:asciiTheme="minorHAnsi" w:hAnsiTheme="minorHAnsi"/>
        </w:rPr>
        <w:t>Contractor to include all interior demolition as marked on drawings</w:t>
      </w:r>
      <w:r w:rsidR="004A1880">
        <w:rPr>
          <w:rFonts w:asciiTheme="minorHAnsi" w:hAnsiTheme="minorHAnsi"/>
        </w:rPr>
        <w:t xml:space="preserve"> </w:t>
      </w:r>
      <w:r w:rsidR="004A1880">
        <w:rPr>
          <w:rFonts w:asciiTheme="minorHAnsi" w:hAnsiTheme="minorHAnsi"/>
        </w:rPr>
        <w:t>as specified in the Project Manual.</w:t>
      </w:r>
    </w:p>
    <w:p w14:paraId="249DBEF2" w14:textId="41E030CB" w:rsidR="006C4944" w:rsidRDefault="006C4944" w:rsidP="006C4944">
      <w:pPr>
        <w:rPr>
          <w:rFonts w:asciiTheme="minorHAnsi" w:hAnsiTheme="minorHAnsi"/>
        </w:rPr>
      </w:pPr>
    </w:p>
    <w:p w14:paraId="50BCA0E7" w14:textId="77777777" w:rsidR="002E710D" w:rsidRDefault="002E710D" w:rsidP="006C4944">
      <w:pPr>
        <w:rPr>
          <w:rFonts w:asciiTheme="minorHAnsi" w:hAnsiTheme="minorHAnsi"/>
        </w:rPr>
      </w:pPr>
    </w:p>
    <w:p w14:paraId="652CF26D" w14:textId="5AFA4ACF" w:rsidR="008B28DF" w:rsidRPr="002E710D" w:rsidRDefault="008221AC" w:rsidP="006C4944">
      <w:pPr>
        <w:rPr>
          <w:rFonts w:asciiTheme="majorHAnsi" w:hAnsiTheme="majorHAnsi"/>
          <w:color w:val="0000FF"/>
        </w:rPr>
      </w:pPr>
      <w:r>
        <w:rPr>
          <w:rFonts w:asciiTheme="majorHAnsi" w:hAnsiTheme="majorHAnsi"/>
          <w:color w:val="0000FF"/>
        </w:rPr>
        <w:t>CONCRETE</w:t>
      </w:r>
    </w:p>
    <w:p w14:paraId="619630BF" w14:textId="77CED24D" w:rsidR="002E710D" w:rsidRDefault="002E710D" w:rsidP="006C4944">
      <w:pPr>
        <w:rPr>
          <w:rFonts w:asciiTheme="majorHAnsi" w:hAnsiTheme="majorHAnsi"/>
          <w:color w:val="0000FF"/>
        </w:rPr>
      </w:pPr>
      <w:r w:rsidRPr="002E710D">
        <w:rPr>
          <w:rFonts w:asciiTheme="majorHAnsi" w:hAnsiTheme="majorHAnsi"/>
          <w:color w:val="0000FF"/>
        </w:rPr>
        <w:t xml:space="preserve">BID PACKAGE 3 </w:t>
      </w:r>
    </w:p>
    <w:p w14:paraId="323E873F" w14:textId="4A894DA7" w:rsidR="002E710D" w:rsidRDefault="00CA2D89" w:rsidP="00CA2D89">
      <w:pPr>
        <w:pStyle w:val="ListParagraph"/>
        <w:numPr>
          <w:ilvl w:val="0"/>
          <w:numId w:val="5"/>
        </w:numPr>
        <w:rPr>
          <w:rFonts w:asciiTheme="minorHAnsi" w:hAnsiTheme="minorHAnsi"/>
        </w:rPr>
      </w:pPr>
      <w:r w:rsidRPr="00CA2D89">
        <w:rPr>
          <w:rFonts w:asciiTheme="minorHAnsi" w:hAnsiTheme="minorHAnsi"/>
        </w:rPr>
        <w:t>Refer</w:t>
      </w:r>
      <w:r w:rsidR="002F0D70">
        <w:rPr>
          <w:rFonts w:asciiTheme="minorHAnsi" w:hAnsiTheme="minorHAnsi"/>
        </w:rPr>
        <w:t xml:space="preserve"> </w:t>
      </w:r>
      <w:r w:rsidRPr="00CA2D89">
        <w:rPr>
          <w:rFonts w:asciiTheme="minorHAnsi" w:hAnsiTheme="minorHAnsi"/>
        </w:rPr>
        <w:t>to Structural</w:t>
      </w:r>
      <w:r w:rsidR="008221AC">
        <w:rPr>
          <w:rFonts w:asciiTheme="minorHAnsi" w:hAnsiTheme="minorHAnsi"/>
        </w:rPr>
        <w:t xml:space="preserve"> </w:t>
      </w:r>
      <w:r w:rsidRPr="00CA2D89">
        <w:rPr>
          <w:rFonts w:asciiTheme="minorHAnsi" w:hAnsiTheme="minorHAnsi"/>
        </w:rPr>
        <w:t>Drawings</w:t>
      </w:r>
      <w:r w:rsidR="002F0D70">
        <w:rPr>
          <w:rFonts w:asciiTheme="minorHAnsi" w:hAnsiTheme="minorHAnsi"/>
        </w:rPr>
        <w:t>.</w:t>
      </w:r>
    </w:p>
    <w:p w14:paraId="34137B7D" w14:textId="77CB99F5" w:rsidR="002F0D70" w:rsidRDefault="002F0D70" w:rsidP="00CA2D89">
      <w:pPr>
        <w:pStyle w:val="ListParagraph"/>
        <w:numPr>
          <w:ilvl w:val="0"/>
          <w:numId w:val="5"/>
        </w:numPr>
        <w:rPr>
          <w:rFonts w:asciiTheme="minorHAnsi" w:hAnsiTheme="minorHAnsi"/>
        </w:rPr>
      </w:pPr>
      <w:r w:rsidRPr="002F0D70">
        <w:rPr>
          <w:rFonts w:asciiTheme="minorHAnsi" w:hAnsiTheme="minorHAnsi"/>
        </w:rPr>
        <w:t>Section 035400 -</w:t>
      </w:r>
      <w:r>
        <w:rPr>
          <w:rFonts w:asciiTheme="minorHAnsi" w:hAnsiTheme="minorHAnsi"/>
        </w:rPr>
        <w:t xml:space="preserve"> </w:t>
      </w:r>
      <w:r w:rsidRPr="002F0D70">
        <w:rPr>
          <w:rFonts w:asciiTheme="minorHAnsi" w:hAnsiTheme="minorHAnsi"/>
        </w:rPr>
        <w:t>Cementitious Floor Underlayment</w:t>
      </w:r>
    </w:p>
    <w:p w14:paraId="58DE3DBE" w14:textId="01AA2FA2" w:rsidR="001F4CE3" w:rsidRPr="00CA2D89" w:rsidRDefault="001F4CE3" w:rsidP="00CA2D89">
      <w:pPr>
        <w:pStyle w:val="ListParagraph"/>
        <w:numPr>
          <w:ilvl w:val="0"/>
          <w:numId w:val="5"/>
        </w:numPr>
        <w:rPr>
          <w:rFonts w:asciiTheme="minorHAnsi" w:hAnsiTheme="minorHAnsi"/>
        </w:rPr>
      </w:pPr>
      <w:r>
        <w:rPr>
          <w:rFonts w:asciiTheme="minorHAnsi" w:hAnsiTheme="minorHAnsi"/>
        </w:rPr>
        <w:t xml:space="preserve">Contractor to include all interior and exterior </w:t>
      </w:r>
      <w:r w:rsidR="004269BA">
        <w:rPr>
          <w:rFonts w:asciiTheme="minorHAnsi" w:hAnsiTheme="minorHAnsi"/>
        </w:rPr>
        <w:t>concrete</w:t>
      </w:r>
      <w:r>
        <w:rPr>
          <w:rFonts w:asciiTheme="minorHAnsi" w:hAnsiTheme="minorHAnsi"/>
        </w:rPr>
        <w:t xml:space="preserve"> as marked on drawings</w:t>
      </w:r>
      <w:r w:rsidR="004A1880">
        <w:rPr>
          <w:rFonts w:asciiTheme="minorHAnsi" w:hAnsiTheme="minorHAnsi"/>
        </w:rPr>
        <w:t xml:space="preserve"> </w:t>
      </w:r>
      <w:r w:rsidR="004A1880">
        <w:rPr>
          <w:rFonts w:asciiTheme="minorHAnsi" w:hAnsiTheme="minorHAnsi"/>
        </w:rPr>
        <w:t>as specified in the Project Manual.</w:t>
      </w:r>
    </w:p>
    <w:p w14:paraId="110EB3D4" w14:textId="77777777" w:rsidR="002E710D" w:rsidRDefault="002E710D" w:rsidP="006C4944">
      <w:pPr>
        <w:rPr>
          <w:rFonts w:asciiTheme="minorHAnsi" w:hAnsiTheme="minorHAnsi"/>
        </w:rPr>
      </w:pPr>
    </w:p>
    <w:p w14:paraId="6EAB34BC" w14:textId="090EE727" w:rsidR="00112B46" w:rsidRPr="00AD24D8" w:rsidRDefault="002F0D70" w:rsidP="006C4944">
      <w:pPr>
        <w:rPr>
          <w:rFonts w:asciiTheme="minorHAnsi" w:hAnsiTheme="minorHAnsi"/>
          <w:color w:val="0000FF"/>
        </w:rPr>
      </w:pPr>
      <w:r>
        <w:rPr>
          <w:rFonts w:asciiTheme="majorHAnsi" w:hAnsiTheme="majorHAnsi"/>
          <w:color w:val="0000FF"/>
        </w:rPr>
        <w:t xml:space="preserve">METALS – STRUCTURAL STEEL </w:t>
      </w:r>
    </w:p>
    <w:p w14:paraId="39660902" w14:textId="5F01866A" w:rsidR="00476896" w:rsidRPr="002F0D70" w:rsidRDefault="002C62AB" w:rsidP="00642245">
      <w:pPr>
        <w:rPr>
          <w:rFonts w:asciiTheme="majorHAnsi" w:hAnsiTheme="majorHAnsi"/>
          <w:color w:val="0000FF"/>
        </w:rPr>
      </w:pPr>
      <w:r w:rsidRPr="00AD24D8">
        <w:rPr>
          <w:rFonts w:asciiTheme="majorHAnsi" w:hAnsiTheme="majorHAnsi"/>
          <w:color w:val="0000FF"/>
        </w:rPr>
        <w:t xml:space="preserve">BID PACKAGE </w:t>
      </w:r>
      <w:r w:rsidR="002E710D">
        <w:rPr>
          <w:rFonts w:asciiTheme="majorHAnsi" w:hAnsiTheme="majorHAnsi"/>
          <w:color w:val="0000FF"/>
        </w:rPr>
        <w:t>4</w:t>
      </w:r>
    </w:p>
    <w:p w14:paraId="6DC5E525" w14:textId="77777777" w:rsidR="002F0D70" w:rsidRDefault="002F0D70" w:rsidP="002F0D70">
      <w:pPr>
        <w:pStyle w:val="ListParagraph"/>
        <w:numPr>
          <w:ilvl w:val="0"/>
          <w:numId w:val="6"/>
        </w:numPr>
        <w:rPr>
          <w:rFonts w:asciiTheme="minorHAnsi" w:hAnsiTheme="minorHAnsi"/>
        </w:rPr>
      </w:pPr>
      <w:r w:rsidRPr="00CA2D89">
        <w:rPr>
          <w:rFonts w:asciiTheme="minorHAnsi" w:hAnsiTheme="minorHAnsi"/>
        </w:rPr>
        <w:t>Refer</w:t>
      </w:r>
      <w:r>
        <w:rPr>
          <w:rFonts w:asciiTheme="minorHAnsi" w:hAnsiTheme="minorHAnsi"/>
        </w:rPr>
        <w:t xml:space="preserve"> </w:t>
      </w:r>
      <w:r w:rsidRPr="00CA2D89">
        <w:rPr>
          <w:rFonts w:asciiTheme="minorHAnsi" w:hAnsiTheme="minorHAnsi"/>
        </w:rPr>
        <w:t>to Structural and Civil Drawings</w:t>
      </w:r>
      <w:r>
        <w:rPr>
          <w:rFonts w:asciiTheme="minorHAnsi" w:hAnsiTheme="minorHAnsi"/>
        </w:rPr>
        <w:t>.</w:t>
      </w:r>
    </w:p>
    <w:p w14:paraId="09CD4C56" w14:textId="7B8AA2E1" w:rsidR="002C62AB" w:rsidRPr="001F4CE3" w:rsidRDefault="002F0D70" w:rsidP="002F0D70">
      <w:pPr>
        <w:pStyle w:val="ListParagraph"/>
        <w:numPr>
          <w:ilvl w:val="0"/>
          <w:numId w:val="6"/>
        </w:numPr>
        <w:rPr>
          <w:rFonts w:asciiTheme="majorHAnsi" w:hAnsiTheme="majorHAnsi"/>
        </w:rPr>
      </w:pPr>
      <w:r w:rsidRPr="002F0D70">
        <w:rPr>
          <w:rFonts w:asciiTheme="minorHAnsi" w:hAnsiTheme="minorHAnsi"/>
        </w:rPr>
        <w:t>Section</w:t>
      </w:r>
      <w:r w:rsidRPr="002F0D70">
        <w:rPr>
          <w:rFonts w:asciiTheme="majorHAnsi" w:hAnsiTheme="majorHAnsi"/>
        </w:rPr>
        <w:t xml:space="preserve"> </w:t>
      </w:r>
      <w:r w:rsidRPr="002F0D70">
        <w:rPr>
          <w:rFonts w:asciiTheme="minorHAnsi" w:hAnsiTheme="minorHAnsi"/>
        </w:rPr>
        <w:t>055000</w:t>
      </w:r>
      <w:r w:rsidRPr="002F0D70">
        <w:rPr>
          <w:rFonts w:asciiTheme="majorHAnsi" w:hAnsiTheme="majorHAnsi"/>
        </w:rPr>
        <w:t xml:space="preserve"> </w:t>
      </w:r>
      <w:r>
        <w:rPr>
          <w:rFonts w:asciiTheme="majorHAnsi" w:hAnsiTheme="majorHAnsi"/>
        </w:rPr>
        <w:t xml:space="preserve">– </w:t>
      </w:r>
      <w:r>
        <w:rPr>
          <w:rFonts w:asciiTheme="minorHAnsi" w:hAnsiTheme="minorHAnsi"/>
        </w:rPr>
        <w:t>Refer for metal fabrication</w:t>
      </w:r>
    </w:p>
    <w:p w14:paraId="109779F5" w14:textId="78DD67E0" w:rsidR="001F4CE3" w:rsidRPr="001F4CE3" w:rsidRDefault="001F4CE3" w:rsidP="001F4CE3">
      <w:pPr>
        <w:pStyle w:val="ListParagraph"/>
        <w:numPr>
          <w:ilvl w:val="0"/>
          <w:numId w:val="6"/>
        </w:numPr>
        <w:rPr>
          <w:rFonts w:asciiTheme="minorHAnsi" w:hAnsiTheme="minorHAnsi"/>
        </w:rPr>
      </w:pPr>
      <w:r>
        <w:rPr>
          <w:rFonts w:asciiTheme="minorHAnsi" w:hAnsiTheme="minorHAnsi"/>
        </w:rPr>
        <w:t xml:space="preserve">Contractor to include all interior and exterior </w:t>
      </w:r>
      <w:r w:rsidR="007058D6">
        <w:rPr>
          <w:rFonts w:asciiTheme="minorHAnsi" w:hAnsiTheme="minorHAnsi"/>
        </w:rPr>
        <w:t>M</w:t>
      </w:r>
      <w:r>
        <w:rPr>
          <w:rFonts w:asciiTheme="minorHAnsi" w:hAnsiTheme="minorHAnsi"/>
        </w:rPr>
        <w:t xml:space="preserve">isc. </w:t>
      </w:r>
      <w:r w:rsidR="007058D6">
        <w:rPr>
          <w:rFonts w:asciiTheme="minorHAnsi" w:hAnsiTheme="minorHAnsi"/>
        </w:rPr>
        <w:t>M</w:t>
      </w:r>
      <w:r>
        <w:rPr>
          <w:rFonts w:asciiTheme="minorHAnsi" w:hAnsiTheme="minorHAnsi"/>
        </w:rPr>
        <w:t>etals and structural steel as marked on drawings</w:t>
      </w:r>
      <w:r w:rsidR="00A54A6F">
        <w:rPr>
          <w:rFonts w:asciiTheme="minorHAnsi" w:hAnsiTheme="minorHAnsi"/>
        </w:rPr>
        <w:t xml:space="preserve"> and as specified in the </w:t>
      </w:r>
      <w:bookmarkStart w:id="0" w:name="_Hlk109227107"/>
      <w:r w:rsidR="008221AC">
        <w:rPr>
          <w:rFonts w:asciiTheme="minorHAnsi" w:hAnsiTheme="minorHAnsi"/>
        </w:rPr>
        <w:t>P</w:t>
      </w:r>
      <w:r w:rsidR="00A54A6F">
        <w:rPr>
          <w:rFonts w:asciiTheme="minorHAnsi" w:hAnsiTheme="minorHAnsi"/>
        </w:rPr>
        <w:t xml:space="preserve">roject </w:t>
      </w:r>
      <w:r w:rsidR="008221AC">
        <w:rPr>
          <w:rFonts w:asciiTheme="minorHAnsi" w:hAnsiTheme="minorHAnsi"/>
        </w:rPr>
        <w:t>M</w:t>
      </w:r>
      <w:r w:rsidR="00A54A6F">
        <w:rPr>
          <w:rFonts w:asciiTheme="minorHAnsi" w:hAnsiTheme="minorHAnsi"/>
        </w:rPr>
        <w:t>anual.</w:t>
      </w:r>
      <w:bookmarkEnd w:id="0"/>
    </w:p>
    <w:p w14:paraId="7AA50151" w14:textId="77777777" w:rsidR="008B28DF" w:rsidRDefault="008B28DF" w:rsidP="00642245">
      <w:pPr>
        <w:rPr>
          <w:rFonts w:asciiTheme="majorHAnsi" w:hAnsiTheme="majorHAnsi"/>
        </w:rPr>
      </w:pPr>
    </w:p>
    <w:p w14:paraId="38B3BB1E" w14:textId="430F0349" w:rsidR="002C62AB" w:rsidRPr="00AD24D8" w:rsidRDefault="003A648B" w:rsidP="00642245">
      <w:pPr>
        <w:rPr>
          <w:rFonts w:asciiTheme="majorHAnsi" w:hAnsiTheme="majorHAnsi"/>
          <w:color w:val="0000FF"/>
        </w:rPr>
      </w:pPr>
      <w:r>
        <w:rPr>
          <w:rFonts w:asciiTheme="majorHAnsi" w:hAnsiTheme="majorHAnsi"/>
          <w:color w:val="0000FF"/>
        </w:rPr>
        <w:t xml:space="preserve">ROUGH </w:t>
      </w:r>
      <w:r w:rsidR="002C62AB" w:rsidRPr="00AD24D8">
        <w:rPr>
          <w:rFonts w:asciiTheme="majorHAnsi" w:hAnsiTheme="majorHAnsi"/>
          <w:color w:val="0000FF"/>
        </w:rPr>
        <w:t>CARPENTRY</w:t>
      </w:r>
      <w:r>
        <w:rPr>
          <w:rFonts w:asciiTheme="majorHAnsi" w:hAnsiTheme="majorHAnsi"/>
          <w:color w:val="0000FF"/>
        </w:rPr>
        <w:t>/ FINISH CARPENTRY</w:t>
      </w:r>
      <w:r w:rsidR="004269BA">
        <w:rPr>
          <w:rFonts w:asciiTheme="majorHAnsi" w:hAnsiTheme="majorHAnsi"/>
          <w:color w:val="0000FF"/>
        </w:rPr>
        <w:t>/ WOOD AND PLASTICS</w:t>
      </w:r>
    </w:p>
    <w:p w14:paraId="68F49D9E" w14:textId="326AAF9F" w:rsidR="002C62AB" w:rsidRPr="00AD24D8" w:rsidRDefault="002C62AB" w:rsidP="00642245">
      <w:pPr>
        <w:rPr>
          <w:rFonts w:asciiTheme="majorHAnsi" w:hAnsiTheme="majorHAnsi"/>
          <w:color w:val="0000FF"/>
        </w:rPr>
      </w:pPr>
      <w:r w:rsidRPr="00AD24D8">
        <w:rPr>
          <w:rFonts w:asciiTheme="majorHAnsi" w:hAnsiTheme="majorHAnsi"/>
          <w:color w:val="0000FF"/>
        </w:rPr>
        <w:t xml:space="preserve">BID PACKAGE </w:t>
      </w:r>
      <w:r w:rsidR="002E710D">
        <w:rPr>
          <w:rFonts w:asciiTheme="majorHAnsi" w:hAnsiTheme="majorHAnsi"/>
          <w:color w:val="0000FF"/>
        </w:rPr>
        <w:t>5</w:t>
      </w:r>
    </w:p>
    <w:p w14:paraId="3511E639" w14:textId="5BC16052" w:rsidR="00CA1851" w:rsidRPr="003A648B" w:rsidRDefault="003A648B" w:rsidP="003A648B">
      <w:pPr>
        <w:pStyle w:val="ListParagraph"/>
        <w:numPr>
          <w:ilvl w:val="0"/>
          <w:numId w:val="7"/>
        </w:numPr>
        <w:rPr>
          <w:rFonts w:asciiTheme="minorHAnsi" w:hAnsiTheme="minorHAnsi"/>
        </w:rPr>
      </w:pPr>
      <w:r w:rsidRPr="003A648B">
        <w:rPr>
          <w:rFonts w:asciiTheme="minorHAnsi" w:hAnsiTheme="minorHAnsi"/>
        </w:rPr>
        <w:t>Section 061000 - Rough Carpentry</w:t>
      </w:r>
    </w:p>
    <w:p w14:paraId="24991264" w14:textId="565A6EC1" w:rsidR="003A648B" w:rsidRDefault="003A648B" w:rsidP="003A648B">
      <w:pPr>
        <w:pStyle w:val="ListParagraph"/>
        <w:numPr>
          <w:ilvl w:val="0"/>
          <w:numId w:val="7"/>
        </w:numPr>
        <w:rPr>
          <w:rFonts w:asciiTheme="minorHAnsi" w:hAnsiTheme="minorHAnsi"/>
        </w:rPr>
      </w:pPr>
      <w:r w:rsidRPr="003A648B">
        <w:rPr>
          <w:rFonts w:asciiTheme="minorHAnsi" w:hAnsiTheme="minorHAnsi"/>
        </w:rPr>
        <w:t>Section 062000 - Finish Carpentry and Millwork</w:t>
      </w:r>
    </w:p>
    <w:p w14:paraId="6657B4E8" w14:textId="092E442D" w:rsidR="001F4CE3" w:rsidRPr="003A648B" w:rsidRDefault="001F4CE3" w:rsidP="003A648B">
      <w:pPr>
        <w:pStyle w:val="ListParagraph"/>
        <w:numPr>
          <w:ilvl w:val="0"/>
          <w:numId w:val="7"/>
        </w:numPr>
        <w:rPr>
          <w:rFonts w:asciiTheme="minorHAnsi" w:hAnsiTheme="minorHAnsi"/>
        </w:rPr>
      </w:pPr>
      <w:r>
        <w:rPr>
          <w:rFonts w:asciiTheme="minorHAnsi" w:hAnsiTheme="minorHAnsi"/>
        </w:rPr>
        <w:t>Contractor to include all finish and rough carpentry as marked on the drawings</w:t>
      </w:r>
      <w:r w:rsidR="00A54A6F">
        <w:rPr>
          <w:rFonts w:asciiTheme="minorHAnsi" w:hAnsiTheme="minorHAnsi"/>
        </w:rPr>
        <w:t xml:space="preserve"> and as specified in the </w:t>
      </w:r>
      <w:r w:rsidR="007058D6">
        <w:rPr>
          <w:rFonts w:asciiTheme="minorHAnsi" w:hAnsiTheme="minorHAnsi"/>
        </w:rPr>
        <w:t>Project Manual.</w:t>
      </w:r>
    </w:p>
    <w:p w14:paraId="5078565F" w14:textId="77777777" w:rsidR="00CA1851" w:rsidRDefault="00CA1851" w:rsidP="00642245">
      <w:pPr>
        <w:rPr>
          <w:rFonts w:asciiTheme="majorHAnsi" w:hAnsiTheme="majorHAnsi"/>
        </w:rPr>
      </w:pPr>
    </w:p>
    <w:p w14:paraId="66F4EB2C" w14:textId="1EAF1AF5" w:rsidR="002C62AB" w:rsidRPr="00AD24D8" w:rsidRDefault="00026249" w:rsidP="00642245">
      <w:pPr>
        <w:rPr>
          <w:rFonts w:asciiTheme="majorHAnsi" w:hAnsiTheme="majorHAnsi"/>
          <w:color w:val="0000FF"/>
        </w:rPr>
      </w:pPr>
      <w:r>
        <w:rPr>
          <w:rFonts w:asciiTheme="majorHAnsi" w:hAnsiTheme="majorHAnsi"/>
          <w:color w:val="0000FF"/>
        </w:rPr>
        <w:t>THERMAL AND MOISTURE PROTECTION</w:t>
      </w:r>
    </w:p>
    <w:p w14:paraId="30C19A31" w14:textId="5FCE962F" w:rsidR="002C62AB" w:rsidRPr="00AD24D8" w:rsidRDefault="002C62AB" w:rsidP="00642245">
      <w:pPr>
        <w:rPr>
          <w:rFonts w:asciiTheme="majorHAnsi" w:hAnsiTheme="majorHAnsi"/>
          <w:color w:val="0000FF"/>
        </w:rPr>
      </w:pPr>
      <w:r w:rsidRPr="00AD24D8">
        <w:rPr>
          <w:rFonts w:asciiTheme="majorHAnsi" w:hAnsiTheme="majorHAnsi"/>
          <w:color w:val="0000FF"/>
        </w:rPr>
        <w:t xml:space="preserve">BID PACKAGE </w:t>
      </w:r>
      <w:r w:rsidR="002E710D">
        <w:rPr>
          <w:rFonts w:asciiTheme="majorHAnsi" w:hAnsiTheme="majorHAnsi"/>
          <w:color w:val="0000FF"/>
        </w:rPr>
        <w:t>6</w:t>
      </w:r>
    </w:p>
    <w:p w14:paraId="166D3BF1" w14:textId="3E886A8F" w:rsidR="002C62AB" w:rsidRPr="00026249" w:rsidRDefault="00026249" w:rsidP="00026249">
      <w:pPr>
        <w:pStyle w:val="ListParagraph"/>
        <w:numPr>
          <w:ilvl w:val="0"/>
          <w:numId w:val="8"/>
        </w:numPr>
        <w:rPr>
          <w:rFonts w:asciiTheme="minorHAnsi" w:hAnsiTheme="minorHAnsi"/>
        </w:rPr>
      </w:pPr>
      <w:r w:rsidRPr="00026249">
        <w:rPr>
          <w:rFonts w:asciiTheme="minorHAnsi" w:hAnsiTheme="minorHAnsi"/>
        </w:rPr>
        <w:t>Section 072100 - Sound Control Insulation</w:t>
      </w:r>
    </w:p>
    <w:p w14:paraId="126CBE1A" w14:textId="4E40D02D" w:rsidR="00026249" w:rsidRDefault="00026249" w:rsidP="00026249">
      <w:pPr>
        <w:pStyle w:val="ListParagraph"/>
        <w:numPr>
          <w:ilvl w:val="0"/>
          <w:numId w:val="8"/>
        </w:numPr>
        <w:rPr>
          <w:rFonts w:asciiTheme="minorHAnsi" w:hAnsiTheme="minorHAnsi"/>
        </w:rPr>
      </w:pPr>
      <w:r w:rsidRPr="00026249">
        <w:rPr>
          <w:rFonts w:asciiTheme="minorHAnsi" w:hAnsiTheme="minorHAnsi"/>
        </w:rPr>
        <w:t>Section 079000 - Caulking and Sealants</w:t>
      </w:r>
    </w:p>
    <w:p w14:paraId="0E1A8E6D" w14:textId="17F594D2" w:rsidR="00787F0C" w:rsidRDefault="001F4CE3" w:rsidP="00787F0C">
      <w:pPr>
        <w:pStyle w:val="ListParagraph"/>
        <w:numPr>
          <w:ilvl w:val="0"/>
          <w:numId w:val="8"/>
        </w:numPr>
        <w:rPr>
          <w:rFonts w:asciiTheme="minorHAnsi" w:hAnsiTheme="minorHAnsi"/>
        </w:rPr>
      </w:pPr>
      <w:r>
        <w:rPr>
          <w:rFonts w:asciiTheme="minorHAnsi" w:hAnsiTheme="minorHAnsi"/>
        </w:rPr>
        <w:t>Contractor to include all insulation/ caulking and sealants as marked on the drawings</w:t>
      </w:r>
      <w:r w:rsidR="00A54A6F">
        <w:rPr>
          <w:rFonts w:asciiTheme="minorHAnsi" w:hAnsiTheme="minorHAnsi"/>
        </w:rPr>
        <w:t xml:space="preserve"> and as specified in the </w:t>
      </w:r>
      <w:r w:rsidR="007058D6">
        <w:rPr>
          <w:rFonts w:asciiTheme="minorHAnsi" w:hAnsiTheme="minorHAnsi"/>
        </w:rPr>
        <w:t>Project Manual.</w:t>
      </w:r>
    </w:p>
    <w:p w14:paraId="0FEB0490" w14:textId="77777777" w:rsidR="001F4CE3" w:rsidRPr="001F4CE3" w:rsidRDefault="001F4CE3" w:rsidP="001F4CE3">
      <w:pPr>
        <w:pStyle w:val="ListParagraph"/>
        <w:rPr>
          <w:rFonts w:asciiTheme="minorHAnsi" w:hAnsiTheme="minorHAnsi"/>
        </w:rPr>
      </w:pPr>
    </w:p>
    <w:p w14:paraId="6F0726C4" w14:textId="77777777" w:rsidR="002F20D1" w:rsidRDefault="002F20D1" w:rsidP="00000093">
      <w:pPr>
        <w:rPr>
          <w:rFonts w:asciiTheme="majorHAnsi" w:hAnsiTheme="majorHAnsi"/>
          <w:color w:val="0000FF"/>
        </w:rPr>
      </w:pPr>
    </w:p>
    <w:p w14:paraId="0F79D539" w14:textId="77777777" w:rsidR="002F20D1" w:rsidRDefault="002F20D1" w:rsidP="00000093">
      <w:pPr>
        <w:rPr>
          <w:rFonts w:asciiTheme="majorHAnsi" w:hAnsiTheme="majorHAnsi"/>
          <w:color w:val="0000FF"/>
        </w:rPr>
      </w:pPr>
    </w:p>
    <w:p w14:paraId="1EF6B673" w14:textId="77777777" w:rsidR="002F20D1" w:rsidRDefault="002F20D1" w:rsidP="00000093">
      <w:pPr>
        <w:rPr>
          <w:rFonts w:asciiTheme="majorHAnsi" w:hAnsiTheme="majorHAnsi"/>
          <w:color w:val="0000FF"/>
        </w:rPr>
      </w:pPr>
    </w:p>
    <w:p w14:paraId="1DE9116B" w14:textId="77777777" w:rsidR="00CD6057" w:rsidRDefault="00CD6057" w:rsidP="00000093">
      <w:pPr>
        <w:rPr>
          <w:rFonts w:asciiTheme="majorHAnsi" w:hAnsiTheme="majorHAnsi"/>
          <w:color w:val="0000FF"/>
        </w:rPr>
      </w:pPr>
    </w:p>
    <w:p w14:paraId="797B9945" w14:textId="77777777" w:rsidR="00CD6057" w:rsidRDefault="00CD6057" w:rsidP="00000093">
      <w:pPr>
        <w:rPr>
          <w:rFonts w:asciiTheme="majorHAnsi" w:hAnsiTheme="majorHAnsi"/>
          <w:color w:val="0000FF"/>
        </w:rPr>
      </w:pPr>
    </w:p>
    <w:p w14:paraId="76944D65" w14:textId="114E0752" w:rsidR="00000093" w:rsidRPr="00CD5751" w:rsidRDefault="00000093" w:rsidP="00000093">
      <w:pPr>
        <w:rPr>
          <w:rFonts w:asciiTheme="majorHAnsi" w:hAnsiTheme="majorHAnsi"/>
          <w:color w:val="0000FF"/>
        </w:rPr>
      </w:pPr>
      <w:r w:rsidRPr="00CD5751">
        <w:rPr>
          <w:rFonts w:asciiTheme="majorHAnsi" w:hAnsiTheme="majorHAnsi"/>
          <w:color w:val="0000FF"/>
        </w:rPr>
        <w:t xml:space="preserve">DOORS, </w:t>
      </w:r>
      <w:r w:rsidR="00883C2B" w:rsidRPr="00CD5751">
        <w:rPr>
          <w:rFonts w:asciiTheme="majorHAnsi" w:hAnsiTheme="majorHAnsi"/>
          <w:color w:val="0000FF"/>
        </w:rPr>
        <w:t>FRAMES</w:t>
      </w:r>
      <w:r w:rsidR="00883C2B">
        <w:rPr>
          <w:rFonts w:asciiTheme="majorHAnsi" w:hAnsiTheme="majorHAnsi"/>
          <w:color w:val="0000FF"/>
        </w:rPr>
        <w:t>,</w:t>
      </w:r>
      <w:r w:rsidR="00883C2B" w:rsidRPr="00CD5751">
        <w:rPr>
          <w:rFonts w:asciiTheme="majorHAnsi" w:hAnsiTheme="majorHAnsi"/>
          <w:color w:val="0000FF"/>
        </w:rPr>
        <w:t xml:space="preserve"> </w:t>
      </w:r>
      <w:r w:rsidR="008A3E2B" w:rsidRPr="00CD5751">
        <w:rPr>
          <w:rFonts w:asciiTheme="majorHAnsi" w:hAnsiTheme="majorHAnsi"/>
          <w:color w:val="0000FF"/>
        </w:rPr>
        <w:t>HARDWARE,</w:t>
      </w:r>
      <w:r w:rsidRPr="00CD5751">
        <w:rPr>
          <w:rFonts w:asciiTheme="majorHAnsi" w:hAnsiTheme="majorHAnsi"/>
          <w:color w:val="0000FF"/>
        </w:rPr>
        <w:t xml:space="preserve"> </w:t>
      </w:r>
      <w:r w:rsidR="007058D6">
        <w:rPr>
          <w:rFonts w:asciiTheme="majorHAnsi" w:hAnsiTheme="majorHAnsi"/>
          <w:color w:val="0000FF"/>
        </w:rPr>
        <w:t xml:space="preserve">AND WINDOWS </w:t>
      </w:r>
    </w:p>
    <w:p w14:paraId="326A0A23" w14:textId="11A5C978" w:rsidR="00000093" w:rsidRPr="00CD5751" w:rsidRDefault="00000093" w:rsidP="00000093">
      <w:pPr>
        <w:rPr>
          <w:rFonts w:asciiTheme="majorHAnsi" w:hAnsiTheme="majorHAnsi"/>
          <w:color w:val="0000FF"/>
        </w:rPr>
      </w:pPr>
      <w:r w:rsidRPr="00CD5751">
        <w:rPr>
          <w:rFonts w:asciiTheme="majorHAnsi" w:hAnsiTheme="majorHAnsi"/>
          <w:color w:val="0000FF"/>
        </w:rPr>
        <w:t xml:space="preserve">BID PACKAGE </w:t>
      </w:r>
      <w:r w:rsidR="002E710D">
        <w:rPr>
          <w:rFonts w:asciiTheme="majorHAnsi" w:hAnsiTheme="majorHAnsi"/>
          <w:color w:val="0000FF"/>
        </w:rPr>
        <w:t>7</w:t>
      </w:r>
    </w:p>
    <w:p w14:paraId="40B042CC" w14:textId="08195090" w:rsidR="00000093" w:rsidRPr="00026249" w:rsidRDefault="00026249" w:rsidP="00026249">
      <w:pPr>
        <w:pStyle w:val="ListParagraph"/>
        <w:numPr>
          <w:ilvl w:val="0"/>
          <w:numId w:val="9"/>
        </w:numPr>
        <w:rPr>
          <w:rFonts w:asciiTheme="minorHAnsi" w:hAnsiTheme="minorHAnsi"/>
        </w:rPr>
      </w:pPr>
      <w:r w:rsidRPr="00026249">
        <w:rPr>
          <w:rFonts w:asciiTheme="minorHAnsi" w:hAnsiTheme="minorHAnsi"/>
        </w:rPr>
        <w:t xml:space="preserve">Section 081110 - Steel Doors and Frames  </w:t>
      </w:r>
    </w:p>
    <w:p w14:paraId="27CC21C4" w14:textId="6974426D" w:rsidR="00A36542" w:rsidRPr="0076468A" w:rsidRDefault="00026249" w:rsidP="0076468A">
      <w:pPr>
        <w:pStyle w:val="ListParagraph"/>
        <w:numPr>
          <w:ilvl w:val="0"/>
          <w:numId w:val="9"/>
        </w:numPr>
        <w:rPr>
          <w:rFonts w:asciiTheme="minorHAnsi" w:hAnsiTheme="minorHAnsi"/>
        </w:rPr>
      </w:pPr>
      <w:r w:rsidRPr="00026249">
        <w:rPr>
          <w:rFonts w:asciiTheme="minorHAnsi" w:hAnsiTheme="minorHAnsi"/>
        </w:rPr>
        <w:t>Section 081400 - Wood Doors</w:t>
      </w:r>
    </w:p>
    <w:p w14:paraId="32D07E3D" w14:textId="534561F7" w:rsidR="00026249" w:rsidRPr="00026249" w:rsidRDefault="00026249" w:rsidP="00026249">
      <w:pPr>
        <w:pStyle w:val="ListParagraph"/>
        <w:numPr>
          <w:ilvl w:val="0"/>
          <w:numId w:val="9"/>
        </w:numPr>
        <w:rPr>
          <w:rFonts w:asciiTheme="minorHAnsi" w:hAnsiTheme="minorHAnsi"/>
        </w:rPr>
      </w:pPr>
      <w:r w:rsidRPr="00026249">
        <w:rPr>
          <w:rFonts w:asciiTheme="minorHAnsi" w:hAnsiTheme="minorHAnsi"/>
        </w:rPr>
        <w:t>Section 084113 - Aluminum Framed Entrances and Windows</w:t>
      </w:r>
    </w:p>
    <w:p w14:paraId="032669FF" w14:textId="79E6B7C0" w:rsidR="00026249" w:rsidRPr="00026249" w:rsidRDefault="00026249" w:rsidP="00026249">
      <w:pPr>
        <w:pStyle w:val="ListParagraph"/>
        <w:numPr>
          <w:ilvl w:val="0"/>
          <w:numId w:val="9"/>
        </w:numPr>
        <w:rPr>
          <w:rFonts w:asciiTheme="minorHAnsi" w:hAnsiTheme="minorHAnsi"/>
        </w:rPr>
      </w:pPr>
      <w:r w:rsidRPr="00026249">
        <w:rPr>
          <w:rFonts w:asciiTheme="minorHAnsi" w:hAnsiTheme="minorHAnsi"/>
        </w:rPr>
        <w:t>Section 087111 - Door Hardware</w:t>
      </w:r>
    </w:p>
    <w:p w14:paraId="232436EA" w14:textId="461AC53B" w:rsidR="00026249" w:rsidRDefault="00026249" w:rsidP="00026249">
      <w:pPr>
        <w:pStyle w:val="ListParagraph"/>
        <w:numPr>
          <w:ilvl w:val="0"/>
          <w:numId w:val="9"/>
        </w:numPr>
        <w:rPr>
          <w:rFonts w:asciiTheme="minorHAnsi" w:hAnsiTheme="minorHAnsi"/>
        </w:rPr>
      </w:pPr>
      <w:r w:rsidRPr="00026249">
        <w:rPr>
          <w:rFonts w:asciiTheme="minorHAnsi" w:hAnsiTheme="minorHAnsi"/>
        </w:rPr>
        <w:t>Section 087113 - Automatic Door Operators</w:t>
      </w:r>
    </w:p>
    <w:p w14:paraId="0C0D35C3" w14:textId="507C21F5" w:rsidR="001F4CE3" w:rsidRPr="00026249" w:rsidRDefault="001F4CE3" w:rsidP="00026249">
      <w:pPr>
        <w:pStyle w:val="ListParagraph"/>
        <w:numPr>
          <w:ilvl w:val="0"/>
          <w:numId w:val="9"/>
        </w:numPr>
        <w:rPr>
          <w:rFonts w:asciiTheme="minorHAnsi" w:hAnsiTheme="minorHAnsi"/>
        </w:rPr>
      </w:pPr>
      <w:r>
        <w:rPr>
          <w:rFonts w:asciiTheme="minorHAnsi" w:hAnsiTheme="minorHAnsi"/>
        </w:rPr>
        <w:t>Contractor to supply and install all doors, frames</w:t>
      </w:r>
      <w:r w:rsidR="00883C2B">
        <w:rPr>
          <w:rFonts w:asciiTheme="minorHAnsi" w:hAnsiTheme="minorHAnsi"/>
        </w:rPr>
        <w:t xml:space="preserve">, </w:t>
      </w:r>
      <w:r w:rsidR="008A3E2B">
        <w:rPr>
          <w:rFonts w:asciiTheme="minorHAnsi" w:hAnsiTheme="minorHAnsi"/>
        </w:rPr>
        <w:t>hardware,</w:t>
      </w:r>
      <w:r>
        <w:rPr>
          <w:rFonts w:asciiTheme="minorHAnsi" w:hAnsiTheme="minorHAnsi"/>
        </w:rPr>
        <w:t xml:space="preserve"> </w:t>
      </w:r>
      <w:r w:rsidR="00883C2B">
        <w:rPr>
          <w:rFonts w:asciiTheme="minorHAnsi" w:hAnsiTheme="minorHAnsi"/>
        </w:rPr>
        <w:t xml:space="preserve">and windows </w:t>
      </w:r>
      <w:r>
        <w:rPr>
          <w:rFonts w:asciiTheme="minorHAnsi" w:hAnsiTheme="minorHAnsi"/>
        </w:rPr>
        <w:t xml:space="preserve">as marked on the drawings </w:t>
      </w:r>
      <w:bookmarkStart w:id="1" w:name="_Hlk109224698"/>
      <w:r>
        <w:rPr>
          <w:rFonts w:asciiTheme="minorHAnsi" w:hAnsiTheme="minorHAnsi"/>
        </w:rPr>
        <w:t xml:space="preserve">and as specified in the </w:t>
      </w:r>
      <w:bookmarkEnd w:id="1"/>
      <w:r w:rsidR="007058D6">
        <w:rPr>
          <w:rFonts w:asciiTheme="minorHAnsi" w:hAnsiTheme="minorHAnsi"/>
        </w:rPr>
        <w:t>Project Manual.</w:t>
      </w:r>
    </w:p>
    <w:p w14:paraId="175291CB" w14:textId="55AFDCB4" w:rsidR="00000093" w:rsidRDefault="00000093" w:rsidP="00000093">
      <w:pPr>
        <w:rPr>
          <w:rFonts w:asciiTheme="majorHAnsi" w:hAnsiTheme="majorHAnsi"/>
        </w:rPr>
      </w:pPr>
    </w:p>
    <w:p w14:paraId="5543F6F5" w14:textId="1CF61CBA" w:rsidR="00787F0C" w:rsidRDefault="00787F0C" w:rsidP="00000093">
      <w:pPr>
        <w:rPr>
          <w:rFonts w:asciiTheme="majorHAnsi" w:hAnsiTheme="majorHAnsi"/>
        </w:rPr>
      </w:pPr>
    </w:p>
    <w:p w14:paraId="28B8C305" w14:textId="5104E87F" w:rsidR="00787F0C" w:rsidRPr="008B28DF" w:rsidRDefault="00026249" w:rsidP="00000093">
      <w:pPr>
        <w:rPr>
          <w:rFonts w:asciiTheme="majorHAnsi" w:hAnsiTheme="majorHAnsi"/>
          <w:color w:val="0000FF"/>
        </w:rPr>
      </w:pPr>
      <w:r>
        <w:rPr>
          <w:rFonts w:asciiTheme="majorHAnsi" w:hAnsiTheme="majorHAnsi"/>
          <w:color w:val="0000FF"/>
        </w:rPr>
        <w:t>FINISHES</w:t>
      </w:r>
    </w:p>
    <w:p w14:paraId="7B3E7FD0" w14:textId="2FBFFE30" w:rsidR="00787F0C" w:rsidRPr="00026249" w:rsidRDefault="008B28DF" w:rsidP="00000093">
      <w:pPr>
        <w:rPr>
          <w:rFonts w:asciiTheme="majorHAnsi" w:hAnsiTheme="majorHAnsi"/>
          <w:color w:val="0000FF"/>
        </w:rPr>
      </w:pPr>
      <w:r w:rsidRPr="008B28DF">
        <w:rPr>
          <w:rFonts w:asciiTheme="majorHAnsi" w:hAnsiTheme="majorHAnsi"/>
          <w:color w:val="0000FF"/>
        </w:rPr>
        <w:t xml:space="preserve">BID PACKAGE </w:t>
      </w:r>
      <w:r w:rsidR="002E710D">
        <w:rPr>
          <w:rFonts w:asciiTheme="majorHAnsi" w:hAnsiTheme="majorHAnsi"/>
          <w:color w:val="0000FF"/>
        </w:rPr>
        <w:t>8</w:t>
      </w:r>
    </w:p>
    <w:p w14:paraId="492FE305" w14:textId="3B8D0C33" w:rsidR="00026249" w:rsidRPr="00A25979" w:rsidRDefault="00026249" w:rsidP="00026249">
      <w:pPr>
        <w:pStyle w:val="ListParagraph"/>
        <w:numPr>
          <w:ilvl w:val="0"/>
          <w:numId w:val="10"/>
        </w:numPr>
        <w:rPr>
          <w:rFonts w:asciiTheme="minorHAnsi" w:hAnsiTheme="minorHAnsi"/>
        </w:rPr>
      </w:pPr>
      <w:r w:rsidRPr="00A25979">
        <w:rPr>
          <w:rFonts w:asciiTheme="minorHAnsi" w:hAnsiTheme="minorHAnsi"/>
        </w:rPr>
        <w:t xml:space="preserve">Section 092500 – </w:t>
      </w:r>
      <w:r w:rsidR="00A25979" w:rsidRPr="00A25979">
        <w:rPr>
          <w:rFonts w:asciiTheme="minorHAnsi" w:hAnsiTheme="minorHAnsi"/>
        </w:rPr>
        <w:t>Metal Studs &amp; Gypsum Wallboard</w:t>
      </w:r>
    </w:p>
    <w:p w14:paraId="0F20C9FB" w14:textId="6842B842" w:rsidR="00026249" w:rsidRPr="00A25979" w:rsidRDefault="00026249" w:rsidP="00026249">
      <w:pPr>
        <w:pStyle w:val="ListParagraph"/>
        <w:numPr>
          <w:ilvl w:val="0"/>
          <w:numId w:val="10"/>
        </w:numPr>
        <w:rPr>
          <w:rFonts w:asciiTheme="minorHAnsi" w:hAnsiTheme="minorHAnsi"/>
        </w:rPr>
      </w:pPr>
      <w:r w:rsidRPr="00A25979">
        <w:rPr>
          <w:rFonts w:asciiTheme="minorHAnsi" w:hAnsiTheme="minorHAnsi"/>
        </w:rPr>
        <w:t xml:space="preserve">Section 093000 – </w:t>
      </w:r>
      <w:r w:rsidR="00A25979" w:rsidRPr="00A25979">
        <w:rPr>
          <w:rFonts w:asciiTheme="minorHAnsi" w:hAnsiTheme="minorHAnsi"/>
        </w:rPr>
        <w:t>Tile</w:t>
      </w:r>
    </w:p>
    <w:p w14:paraId="7CF9732E" w14:textId="27466240" w:rsidR="00026249" w:rsidRPr="00A25979" w:rsidRDefault="00026249" w:rsidP="00026249">
      <w:pPr>
        <w:pStyle w:val="ListParagraph"/>
        <w:numPr>
          <w:ilvl w:val="0"/>
          <w:numId w:val="10"/>
        </w:numPr>
        <w:rPr>
          <w:rFonts w:asciiTheme="minorHAnsi" w:hAnsiTheme="minorHAnsi"/>
        </w:rPr>
      </w:pPr>
      <w:r w:rsidRPr="00A25979">
        <w:rPr>
          <w:rFonts w:asciiTheme="minorHAnsi" w:hAnsiTheme="minorHAnsi"/>
        </w:rPr>
        <w:t xml:space="preserve">Section 095100 – </w:t>
      </w:r>
      <w:r w:rsidR="00A25979" w:rsidRPr="00A25979">
        <w:rPr>
          <w:rFonts w:asciiTheme="minorHAnsi" w:hAnsiTheme="minorHAnsi"/>
        </w:rPr>
        <w:t>Acoustical Treatment</w:t>
      </w:r>
    </w:p>
    <w:p w14:paraId="08D7124B" w14:textId="59B6177D" w:rsidR="00026249" w:rsidRPr="00A25979" w:rsidRDefault="00026249" w:rsidP="00026249">
      <w:pPr>
        <w:pStyle w:val="ListParagraph"/>
        <w:numPr>
          <w:ilvl w:val="0"/>
          <w:numId w:val="10"/>
        </w:numPr>
        <w:rPr>
          <w:rFonts w:asciiTheme="minorHAnsi" w:hAnsiTheme="minorHAnsi"/>
        </w:rPr>
      </w:pPr>
      <w:r w:rsidRPr="00A25979">
        <w:rPr>
          <w:rFonts w:asciiTheme="minorHAnsi" w:hAnsiTheme="minorHAnsi"/>
        </w:rPr>
        <w:t xml:space="preserve">Section 096500 – </w:t>
      </w:r>
      <w:r w:rsidR="00A25979" w:rsidRPr="00A25979">
        <w:rPr>
          <w:rFonts w:asciiTheme="minorHAnsi" w:hAnsiTheme="minorHAnsi"/>
        </w:rPr>
        <w:t>Resilient Flooring</w:t>
      </w:r>
    </w:p>
    <w:p w14:paraId="3E86031D" w14:textId="25F15187" w:rsidR="00026249" w:rsidRPr="00A25979" w:rsidRDefault="00026249" w:rsidP="00026249">
      <w:pPr>
        <w:pStyle w:val="ListParagraph"/>
        <w:numPr>
          <w:ilvl w:val="0"/>
          <w:numId w:val="10"/>
        </w:numPr>
        <w:rPr>
          <w:rFonts w:asciiTheme="minorHAnsi" w:hAnsiTheme="minorHAnsi"/>
        </w:rPr>
      </w:pPr>
      <w:r w:rsidRPr="00A25979">
        <w:rPr>
          <w:rFonts w:asciiTheme="minorHAnsi" w:hAnsiTheme="minorHAnsi"/>
        </w:rPr>
        <w:t>Section 096800 –</w:t>
      </w:r>
      <w:r w:rsidR="00A25979" w:rsidRPr="00A25979">
        <w:rPr>
          <w:rFonts w:asciiTheme="minorHAnsi" w:hAnsiTheme="minorHAnsi"/>
        </w:rPr>
        <w:t xml:space="preserve"> Carpeting</w:t>
      </w:r>
    </w:p>
    <w:p w14:paraId="4675B4F7" w14:textId="6790036D" w:rsidR="00026249" w:rsidRPr="00A25979" w:rsidRDefault="00026249" w:rsidP="00026249">
      <w:pPr>
        <w:pStyle w:val="ListParagraph"/>
        <w:numPr>
          <w:ilvl w:val="0"/>
          <w:numId w:val="10"/>
        </w:numPr>
        <w:rPr>
          <w:rFonts w:asciiTheme="minorHAnsi" w:hAnsiTheme="minorHAnsi"/>
        </w:rPr>
      </w:pPr>
      <w:r w:rsidRPr="00A25979">
        <w:rPr>
          <w:rFonts w:asciiTheme="minorHAnsi" w:hAnsiTheme="minorHAnsi"/>
        </w:rPr>
        <w:t xml:space="preserve">Section 097710 – </w:t>
      </w:r>
      <w:r w:rsidR="00A25979" w:rsidRPr="00A25979">
        <w:rPr>
          <w:rFonts w:asciiTheme="minorHAnsi" w:hAnsiTheme="minorHAnsi"/>
        </w:rPr>
        <w:t>Special Wall Surfaces (FRP)</w:t>
      </w:r>
    </w:p>
    <w:p w14:paraId="02269386" w14:textId="6D083029" w:rsidR="00787F0C" w:rsidRDefault="00026249" w:rsidP="00026249">
      <w:pPr>
        <w:pStyle w:val="ListParagraph"/>
        <w:numPr>
          <w:ilvl w:val="0"/>
          <w:numId w:val="10"/>
        </w:numPr>
        <w:rPr>
          <w:rFonts w:asciiTheme="minorHAnsi" w:hAnsiTheme="minorHAnsi"/>
        </w:rPr>
      </w:pPr>
      <w:r w:rsidRPr="00A25979">
        <w:rPr>
          <w:rFonts w:asciiTheme="minorHAnsi" w:hAnsiTheme="minorHAnsi"/>
        </w:rPr>
        <w:t xml:space="preserve">Section 099000 </w:t>
      </w:r>
      <w:r w:rsidR="001F4CE3">
        <w:rPr>
          <w:rFonts w:asciiTheme="minorHAnsi" w:hAnsiTheme="minorHAnsi"/>
        </w:rPr>
        <w:t>–</w:t>
      </w:r>
      <w:r w:rsidR="00A25979" w:rsidRPr="00A25979">
        <w:rPr>
          <w:rFonts w:asciiTheme="minorHAnsi" w:hAnsiTheme="minorHAnsi"/>
        </w:rPr>
        <w:t xml:space="preserve"> Painting</w:t>
      </w:r>
    </w:p>
    <w:p w14:paraId="4CE5D053" w14:textId="15AC321B" w:rsidR="001F4CE3" w:rsidRPr="001F4CE3" w:rsidRDefault="001F4CE3" w:rsidP="001F4CE3">
      <w:pPr>
        <w:pStyle w:val="ListParagraph"/>
        <w:numPr>
          <w:ilvl w:val="0"/>
          <w:numId w:val="10"/>
        </w:numPr>
        <w:rPr>
          <w:rFonts w:asciiTheme="minorHAnsi" w:hAnsiTheme="minorHAnsi"/>
        </w:rPr>
      </w:pPr>
      <w:r>
        <w:rPr>
          <w:rFonts w:asciiTheme="minorHAnsi" w:hAnsiTheme="minorHAnsi"/>
        </w:rPr>
        <w:t xml:space="preserve">Contractor to supply and install </w:t>
      </w:r>
      <w:r w:rsidR="00A54A6F">
        <w:rPr>
          <w:rFonts w:asciiTheme="minorHAnsi" w:hAnsiTheme="minorHAnsi"/>
        </w:rPr>
        <w:t xml:space="preserve">all </w:t>
      </w:r>
      <w:r>
        <w:rPr>
          <w:rFonts w:asciiTheme="minorHAnsi" w:hAnsiTheme="minorHAnsi"/>
        </w:rPr>
        <w:t xml:space="preserve">finishes as marked on the drawings and as specified in the </w:t>
      </w:r>
      <w:r w:rsidR="007058D6">
        <w:rPr>
          <w:rFonts w:asciiTheme="minorHAnsi" w:hAnsiTheme="minorHAnsi"/>
        </w:rPr>
        <w:t>Project Manual.</w:t>
      </w:r>
    </w:p>
    <w:p w14:paraId="094DC30D" w14:textId="77777777" w:rsidR="008B28DF" w:rsidRDefault="008B28DF" w:rsidP="00000093">
      <w:pPr>
        <w:rPr>
          <w:rFonts w:asciiTheme="majorHAnsi" w:hAnsiTheme="majorHAnsi"/>
        </w:rPr>
      </w:pPr>
    </w:p>
    <w:p w14:paraId="56B2DBED" w14:textId="7A676B70" w:rsidR="00000093" w:rsidRPr="008B28DF" w:rsidRDefault="00B14A7E" w:rsidP="00000093">
      <w:pPr>
        <w:rPr>
          <w:rFonts w:asciiTheme="majorHAnsi" w:hAnsiTheme="majorHAnsi"/>
          <w:color w:val="0000FF"/>
        </w:rPr>
      </w:pPr>
      <w:r>
        <w:rPr>
          <w:rFonts w:asciiTheme="majorHAnsi" w:hAnsiTheme="majorHAnsi"/>
          <w:color w:val="0000FF"/>
        </w:rPr>
        <w:t>SPECALTIES</w:t>
      </w:r>
    </w:p>
    <w:p w14:paraId="2208B84E" w14:textId="59B756E8" w:rsidR="00787F0C" w:rsidRPr="00B14A7E" w:rsidRDefault="00000093" w:rsidP="00000093">
      <w:pPr>
        <w:rPr>
          <w:rFonts w:asciiTheme="majorHAnsi" w:hAnsiTheme="majorHAnsi"/>
          <w:color w:val="0000FF"/>
        </w:rPr>
      </w:pPr>
      <w:r w:rsidRPr="008B28DF">
        <w:rPr>
          <w:rFonts w:asciiTheme="majorHAnsi" w:hAnsiTheme="majorHAnsi"/>
          <w:color w:val="0000FF"/>
        </w:rPr>
        <w:t xml:space="preserve">BID PACKAGE </w:t>
      </w:r>
      <w:r w:rsidR="002E710D">
        <w:rPr>
          <w:rFonts w:asciiTheme="majorHAnsi" w:hAnsiTheme="majorHAnsi"/>
          <w:color w:val="0000FF"/>
        </w:rPr>
        <w:t>9</w:t>
      </w:r>
    </w:p>
    <w:p w14:paraId="40431828" w14:textId="4F49456C" w:rsidR="00B14A7E" w:rsidRPr="00B14A7E" w:rsidRDefault="00B14A7E" w:rsidP="00B14A7E">
      <w:pPr>
        <w:pStyle w:val="ListParagraph"/>
        <w:numPr>
          <w:ilvl w:val="0"/>
          <w:numId w:val="11"/>
        </w:numPr>
        <w:rPr>
          <w:rFonts w:asciiTheme="minorHAnsi" w:hAnsiTheme="minorHAnsi"/>
        </w:rPr>
      </w:pPr>
      <w:r w:rsidRPr="00B14A7E">
        <w:rPr>
          <w:rFonts w:asciiTheme="minorHAnsi" w:hAnsiTheme="minorHAnsi"/>
        </w:rPr>
        <w:t>Section 101400 – Specialty Signs</w:t>
      </w:r>
    </w:p>
    <w:p w14:paraId="2A058A58" w14:textId="5761B8A2" w:rsidR="00B14A7E" w:rsidRPr="00B14A7E" w:rsidRDefault="00B14A7E" w:rsidP="00B14A7E">
      <w:pPr>
        <w:pStyle w:val="ListParagraph"/>
        <w:numPr>
          <w:ilvl w:val="0"/>
          <w:numId w:val="11"/>
        </w:numPr>
        <w:rPr>
          <w:rFonts w:asciiTheme="minorHAnsi" w:hAnsiTheme="minorHAnsi"/>
        </w:rPr>
      </w:pPr>
      <w:r w:rsidRPr="00B14A7E">
        <w:rPr>
          <w:rFonts w:asciiTheme="minorHAnsi" w:hAnsiTheme="minorHAnsi"/>
        </w:rPr>
        <w:t>Section 102800 – Toilet &amp; Bath Accessories</w:t>
      </w:r>
    </w:p>
    <w:p w14:paraId="5B81E947" w14:textId="34D4536D" w:rsidR="00B14A7E" w:rsidRPr="00B14A7E" w:rsidRDefault="00B14A7E" w:rsidP="00B14A7E">
      <w:pPr>
        <w:pStyle w:val="ListParagraph"/>
        <w:numPr>
          <w:ilvl w:val="0"/>
          <w:numId w:val="11"/>
        </w:numPr>
        <w:rPr>
          <w:rFonts w:asciiTheme="minorHAnsi" w:hAnsiTheme="minorHAnsi"/>
        </w:rPr>
      </w:pPr>
      <w:r w:rsidRPr="00B14A7E">
        <w:rPr>
          <w:rFonts w:asciiTheme="minorHAnsi" w:hAnsiTheme="minorHAnsi"/>
        </w:rPr>
        <w:t>Section 105220 – Fire Extinguishers and Accessories</w:t>
      </w:r>
    </w:p>
    <w:p w14:paraId="0458EF4C" w14:textId="09D9A519" w:rsidR="00787F0C" w:rsidRDefault="00B14A7E" w:rsidP="00B14A7E">
      <w:pPr>
        <w:pStyle w:val="ListParagraph"/>
        <w:numPr>
          <w:ilvl w:val="0"/>
          <w:numId w:val="11"/>
        </w:numPr>
        <w:rPr>
          <w:rFonts w:asciiTheme="minorHAnsi" w:hAnsiTheme="minorHAnsi"/>
        </w:rPr>
      </w:pPr>
      <w:r w:rsidRPr="00B14A7E">
        <w:rPr>
          <w:rFonts w:asciiTheme="minorHAnsi" w:hAnsiTheme="minorHAnsi"/>
        </w:rPr>
        <w:t xml:space="preserve">Section 106700 </w:t>
      </w:r>
      <w:r w:rsidR="00A54A6F">
        <w:rPr>
          <w:rFonts w:asciiTheme="minorHAnsi" w:hAnsiTheme="minorHAnsi"/>
        </w:rPr>
        <w:t>–</w:t>
      </w:r>
      <w:r w:rsidRPr="00B14A7E">
        <w:rPr>
          <w:rFonts w:asciiTheme="minorHAnsi" w:hAnsiTheme="minorHAnsi"/>
        </w:rPr>
        <w:t xml:space="preserve"> Shelving</w:t>
      </w:r>
    </w:p>
    <w:p w14:paraId="12EAD0D7" w14:textId="5C78A748" w:rsidR="00A54A6F" w:rsidRPr="00A54A6F" w:rsidRDefault="00A54A6F" w:rsidP="00A54A6F">
      <w:pPr>
        <w:pStyle w:val="ListParagraph"/>
        <w:numPr>
          <w:ilvl w:val="0"/>
          <w:numId w:val="11"/>
        </w:numPr>
        <w:rPr>
          <w:rFonts w:asciiTheme="minorHAnsi" w:hAnsiTheme="minorHAnsi"/>
        </w:rPr>
      </w:pPr>
      <w:r>
        <w:rPr>
          <w:rFonts w:asciiTheme="minorHAnsi" w:hAnsiTheme="minorHAnsi"/>
        </w:rPr>
        <w:t xml:space="preserve">Contractor to supply and install all </w:t>
      </w:r>
      <w:r w:rsidR="008A3E2B">
        <w:rPr>
          <w:rFonts w:asciiTheme="minorHAnsi" w:hAnsiTheme="minorHAnsi"/>
        </w:rPr>
        <w:t>specialty items</w:t>
      </w:r>
      <w:r>
        <w:rPr>
          <w:rFonts w:asciiTheme="minorHAnsi" w:hAnsiTheme="minorHAnsi"/>
        </w:rPr>
        <w:t xml:space="preserve"> as marked on the drawings and </w:t>
      </w:r>
      <w:bookmarkStart w:id="2" w:name="_Hlk109293217"/>
      <w:r>
        <w:rPr>
          <w:rFonts w:asciiTheme="minorHAnsi" w:hAnsiTheme="minorHAnsi"/>
        </w:rPr>
        <w:t xml:space="preserve">as specified in the </w:t>
      </w:r>
      <w:r w:rsidR="007058D6">
        <w:rPr>
          <w:rFonts w:asciiTheme="minorHAnsi" w:hAnsiTheme="minorHAnsi"/>
        </w:rPr>
        <w:t>Project Manual.</w:t>
      </w:r>
      <w:bookmarkEnd w:id="2"/>
    </w:p>
    <w:p w14:paraId="0FA2F503" w14:textId="77777777" w:rsidR="002E710D" w:rsidRDefault="002E710D" w:rsidP="00000093">
      <w:pPr>
        <w:rPr>
          <w:rFonts w:asciiTheme="majorHAnsi" w:hAnsiTheme="majorHAnsi"/>
        </w:rPr>
      </w:pPr>
    </w:p>
    <w:p w14:paraId="576C7F8E" w14:textId="7B69682F" w:rsidR="00CD5751" w:rsidRPr="00DB7263" w:rsidRDefault="00B14A7E" w:rsidP="00000093">
      <w:pPr>
        <w:rPr>
          <w:rFonts w:asciiTheme="majorHAnsi" w:hAnsiTheme="majorHAnsi"/>
          <w:color w:val="0000FF"/>
        </w:rPr>
      </w:pPr>
      <w:r>
        <w:rPr>
          <w:rFonts w:asciiTheme="majorHAnsi" w:hAnsiTheme="majorHAnsi"/>
          <w:color w:val="0000FF"/>
        </w:rPr>
        <w:t>FURNISHINGS</w:t>
      </w:r>
    </w:p>
    <w:p w14:paraId="0C0D4990" w14:textId="6DA22A95" w:rsidR="002E710D" w:rsidRPr="00B14A7E" w:rsidRDefault="00DB7263" w:rsidP="002E710D">
      <w:pPr>
        <w:rPr>
          <w:rFonts w:asciiTheme="majorHAnsi" w:hAnsiTheme="majorHAnsi"/>
          <w:color w:val="0000FF"/>
        </w:rPr>
      </w:pPr>
      <w:r w:rsidRPr="00DB7263">
        <w:rPr>
          <w:rFonts w:asciiTheme="majorHAnsi" w:hAnsiTheme="majorHAnsi"/>
          <w:color w:val="0000FF"/>
        </w:rPr>
        <w:t xml:space="preserve">BID PACKAGE </w:t>
      </w:r>
      <w:r w:rsidR="002E710D">
        <w:rPr>
          <w:rFonts w:asciiTheme="majorHAnsi" w:hAnsiTheme="majorHAnsi"/>
          <w:color w:val="0000FF"/>
        </w:rPr>
        <w:t>10</w:t>
      </w:r>
    </w:p>
    <w:p w14:paraId="608B8D4A" w14:textId="71F5CBA9" w:rsidR="00B14A7E" w:rsidRPr="00B14A7E" w:rsidRDefault="00B14A7E" w:rsidP="00B14A7E">
      <w:pPr>
        <w:pStyle w:val="ListParagraph"/>
        <w:numPr>
          <w:ilvl w:val="0"/>
          <w:numId w:val="12"/>
        </w:numPr>
        <w:rPr>
          <w:rFonts w:asciiTheme="minorHAnsi" w:hAnsiTheme="minorHAnsi"/>
        </w:rPr>
      </w:pPr>
      <w:r w:rsidRPr="00B14A7E">
        <w:rPr>
          <w:rFonts w:asciiTheme="minorHAnsi" w:hAnsiTheme="minorHAnsi"/>
        </w:rPr>
        <w:t>Section 123000 – Laminate Casework</w:t>
      </w:r>
    </w:p>
    <w:p w14:paraId="66ADC676" w14:textId="0531062D" w:rsidR="00B14A7E" w:rsidRPr="00B14A7E" w:rsidRDefault="00B14A7E" w:rsidP="00B14A7E">
      <w:pPr>
        <w:pStyle w:val="ListParagraph"/>
        <w:numPr>
          <w:ilvl w:val="0"/>
          <w:numId w:val="12"/>
        </w:numPr>
        <w:rPr>
          <w:rFonts w:asciiTheme="minorHAnsi" w:hAnsiTheme="minorHAnsi"/>
        </w:rPr>
      </w:pPr>
      <w:r w:rsidRPr="00B14A7E">
        <w:rPr>
          <w:rFonts w:asciiTheme="minorHAnsi" w:hAnsiTheme="minorHAnsi"/>
        </w:rPr>
        <w:t>Section 124920 – Manual Roller Shades</w:t>
      </w:r>
    </w:p>
    <w:p w14:paraId="57550911" w14:textId="1B183AA3" w:rsidR="009425A9" w:rsidRDefault="00B14A7E" w:rsidP="00000093">
      <w:pPr>
        <w:pStyle w:val="ListParagraph"/>
        <w:numPr>
          <w:ilvl w:val="0"/>
          <w:numId w:val="12"/>
        </w:numPr>
        <w:rPr>
          <w:rFonts w:asciiTheme="minorHAnsi" w:hAnsiTheme="minorHAnsi"/>
        </w:rPr>
      </w:pPr>
      <w:r w:rsidRPr="00B14A7E">
        <w:rPr>
          <w:rFonts w:asciiTheme="minorHAnsi" w:hAnsiTheme="minorHAnsi"/>
        </w:rPr>
        <w:t>Section 126700 - Entrance Mats</w:t>
      </w:r>
    </w:p>
    <w:p w14:paraId="0B8E40A1" w14:textId="510CF339" w:rsidR="00A54A6F" w:rsidRPr="00A54A6F" w:rsidRDefault="00A54A6F" w:rsidP="00A54A6F">
      <w:pPr>
        <w:pStyle w:val="ListParagraph"/>
        <w:numPr>
          <w:ilvl w:val="0"/>
          <w:numId w:val="12"/>
        </w:numPr>
        <w:rPr>
          <w:rFonts w:asciiTheme="minorHAnsi" w:hAnsiTheme="minorHAnsi"/>
        </w:rPr>
      </w:pPr>
      <w:r>
        <w:rPr>
          <w:rFonts w:asciiTheme="minorHAnsi" w:hAnsiTheme="minorHAnsi"/>
        </w:rPr>
        <w:t xml:space="preserve">Contractor to supply and install all furnishings as marked on the drawings and as specified in the </w:t>
      </w:r>
      <w:r w:rsidR="007058D6">
        <w:rPr>
          <w:rFonts w:asciiTheme="minorHAnsi" w:hAnsiTheme="minorHAnsi"/>
        </w:rPr>
        <w:t>Project Manual.</w:t>
      </w:r>
    </w:p>
    <w:p w14:paraId="4D7F7898" w14:textId="77777777" w:rsidR="009425A9" w:rsidRDefault="009425A9" w:rsidP="00000093">
      <w:pPr>
        <w:rPr>
          <w:rFonts w:asciiTheme="majorHAnsi" w:hAnsiTheme="majorHAnsi"/>
        </w:rPr>
      </w:pPr>
    </w:p>
    <w:p w14:paraId="3F23BE1B" w14:textId="77777777" w:rsidR="00CD6057" w:rsidRDefault="00CD6057" w:rsidP="00000093">
      <w:pPr>
        <w:rPr>
          <w:rFonts w:asciiTheme="majorHAnsi" w:hAnsiTheme="majorHAnsi"/>
          <w:color w:val="0000FF"/>
        </w:rPr>
      </w:pPr>
    </w:p>
    <w:p w14:paraId="2BCAE366" w14:textId="77777777" w:rsidR="00CD6057" w:rsidRDefault="00CD6057" w:rsidP="00000093">
      <w:pPr>
        <w:rPr>
          <w:rFonts w:asciiTheme="majorHAnsi" w:hAnsiTheme="majorHAnsi"/>
          <w:color w:val="0000FF"/>
        </w:rPr>
      </w:pPr>
    </w:p>
    <w:p w14:paraId="28AA6B22" w14:textId="77777777" w:rsidR="00CD6057" w:rsidRDefault="00CD6057" w:rsidP="00000093">
      <w:pPr>
        <w:rPr>
          <w:rFonts w:asciiTheme="majorHAnsi" w:hAnsiTheme="majorHAnsi"/>
          <w:color w:val="0000FF"/>
        </w:rPr>
      </w:pPr>
    </w:p>
    <w:p w14:paraId="2E4976DD" w14:textId="77777777" w:rsidR="00CD6057" w:rsidRDefault="00CD6057" w:rsidP="00000093">
      <w:pPr>
        <w:rPr>
          <w:rFonts w:asciiTheme="majorHAnsi" w:hAnsiTheme="majorHAnsi"/>
          <w:color w:val="0000FF"/>
        </w:rPr>
      </w:pPr>
    </w:p>
    <w:p w14:paraId="7DAA6B5C" w14:textId="2CDCD0F8" w:rsidR="00000093" w:rsidRPr="00424F18" w:rsidRDefault="00000093" w:rsidP="00000093">
      <w:pPr>
        <w:rPr>
          <w:rFonts w:asciiTheme="majorHAnsi" w:hAnsiTheme="majorHAnsi"/>
          <w:color w:val="0000FF"/>
        </w:rPr>
      </w:pPr>
      <w:r w:rsidRPr="00424F18">
        <w:rPr>
          <w:rFonts w:asciiTheme="majorHAnsi" w:hAnsiTheme="majorHAnsi"/>
          <w:color w:val="0000FF"/>
        </w:rPr>
        <w:t>MECHANICAL – HVAC</w:t>
      </w:r>
    </w:p>
    <w:p w14:paraId="4C943AE8" w14:textId="627F0EC3" w:rsidR="00000093" w:rsidRPr="00424F18" w:rsidRDefault="00000093" w:rsidP="00000093">
      <w:pPr>
        <w:rPr>
          <w:rFonts w:asciiTheme="majorHAnsi" w:hAnsiTheme="majorHAnsi"/>
          <w:color w:val="0000FF"/>
        </w:rPr>
      </w:pPr>
      <w:r w:rsidRPr="00424F18">
        <w:rPr>
          <w:rFonts w:asciiTheme="majorHAnsi" w:hAnsiTheme="majorHAnsi"/>
          <w:color w:val="0000FF"/>
        </w:rPr>
        <w:t>BID PACKAGE</w:t>
      </w:r>
      <w:r w:rsidR="00DB7263" w:rsidRPr="00424F18">
        <w:rPr>
          <w:rFonts w:asciiTheme="majorHAnsi" w:hAnsiTheme="majorHAnsi"/>
          <w:color w:val="0000FF"/>
        </w:rPr>
        <w:t xml:space="preserve"> 1</w:t>
      </w:r>
      <w:r w:rsidR="000756AC">
        <w:rPr>
          <w:rFonts w:asciiTheme="majorHAnsi" w:hAnsiTheme="majorHAnsi"/>
          <w:color w:val="0000FF"/>
        </w:rPr>
        <w:t>1</w:t>
      </w:r>
    </w:p>
    <w:p w14:paraId="14D71F8F" w14:textId="4917E8BB" w:rsidR="00000093" w:rsidRDefault="000756AC" w:rsidP="00000093">
      <w:pPr>
        <w:pStyle w:val="ListParagraph"/>
        <w:numPr>
          <w:ilvl w:val="0"/>
          <w:numId w:val="13"/>
        </w:numPr>
        <w:rPr>
          <w:rFonts w:asciiTheme="minorHAnsi" w:hAnsiTheme="minorHAnsi"/>
        </w:rPr>
      </w:pPr>
      <w:r w:rsidRPr="000756AC">
        <w:rPr>
          <w:rFonts w:asciiTheme="minorHAnsi" w:hAnsiTheme="minorHAnsi"/>
        </w:rPr>
        <w:t xml:space="preserve">Refer to Mechanical (M) drawings for pricing. </w:t>
      </w:r>
    </w:p>
    <w:p w14:paraId="3548241A" w14:textId="7C95BE26" w:rsidR="00A54A6F" w:rsidRDefault="00A54A6F" w:rsidP="00000093">
      <w:pPr>
        <w:pStyle w:val="ListParagraph"/>
        <w:numPr>
          <w:ilvl w:val="0"/>
          <w:numId w:val="13"/>
        </w:numPr>
        <w:rPr>
          <w:rFonts w:asciiTheme="minorHAnsi" w:hAnsiTheme="minorHAnsi"/>
        </w:rPr>
      </w:pPr>
      <w:bookmarkStart w:id="3" w:name="_Hlk109224638"/>
      <w:r>
        <w:rPr>
          <w:rFonts w:asciiTheme="minorHAnsi" w:hAnsiTheme="minorHAnsi"/>
        </w:rPr>
        <w:t xml:space="preserve">Contractor to supply and install all </w:t>
      </w:r>
      <w:r w:rsidR="008A3E2B">
        <w:rPr>
          <w:rFonts w:asciiTheme="minorHAnsi" w:hAnsiTheme="minorHAnsi"/>
        </w:rPr>
        <w:t>material, equipment,</w:t>
      </w:r>
      <w:r>
        <w:rPr>
          <w:rFonts w:asciiTheme="minorHAnsi" w:hAnsiTheme="minorHAnsi"/>
        </w:rPr>
        <w:t xml:space="preserve"> and labor necessary to their scope. </w:t>
      </w:r>
    </w:p>
    <w:bookmarkEnd w:id="3"/>
    <w:p w14:paraId="1B46FCFA" w14:textId="77777777" w:rsidR="000756AC" w:rsidRPr="000756AC" w:rsidRDefault="000756AC" w:rsidP="000756AC">
      <w:pPr>
        <w:ind w:left="360"/>
        <w:rPr>
          <w:rFonts w:asciiTheme="minorHAnsi" w:hAnsiTheme="minorHAnsi"/>
        </w:rPr>
      </w:pPr>
    </w:p>
    <w:p w14:paraId="5D16BC43" w14:textId="6B912042" w:rsidR="00000093" w:rsidRPr="00424F18" w:rsidRDefault="00000093" w:rsidP="00000093">
      <w:pPr>
        <w:rPr>
          <w:rFonts w:asciiTheme="majorHAnsi" w:hAnsiTheme="majorHAnsi"/>
          <w:color w:val="0000FF"/>
        </w:rPr>
      </w:pPr>
      <w:r w:rsidRPr="00424F18">
        <w:rPr>
          <w:rFonts w:asciiTheme="majorHAnsi" w:hAnsiTheme="majorHAnsi"/>
          <w:color w:val="0000FF"/>
        </w:rPr>
        <w:t>PLUMBING</w:t>
      </w:r>
    </w:p>
    <w:p w14:paraId="05F80400" w14:textId="3A5315FA" w:rsidR="00000093" w:rsidRPr="00424F18" w:rsidRDefault="00000093" w:rsidP="00000093">
      <w:pPr>
        <w:rPr>
          <w:rFonts w:asciiTheme="majorHAnsi" w:hAnsiTheme="majorHAnsi"/>
          <w:color w:val="0000FF"/>
        </w:rPr>
      </w:pPr>
      <w:r w:rsidRPr="00424F18">
        <w:rPr>
          <w:rFonts w:asciiTheme="majorHAnsi" w:hAnsiTheme="majorHAnsi"/>
          <w:color w:val="0000FF"/>
        </w:rPr>
        <w:t>BID PACKAGE</w:t>
      </w:r>
      <w:r w:rsidR="00DB7263" w:rsidRPr="00424F18">
        <w:rPr>
          <w:rFonts w:asciiTheme="majorHAnsi" w:hAnsiTheme="majorHAnsi"/>
          <w:color w:val="0000FF"/>
        </w:rPr>
        <w:t xml:space="preserve"> 1</w:t>
      </w:r>
      <w:r w:rsidR="000756AC">
        <w:rPr>
          <w:rFonts w:asciiTheme="majorHAnsi" w:hAnsiTheme="majorHAnsi"/>
          <w:color w:val="0000FF"/>
        </w:rPr>
        <w:t>2</w:t>
      </w:r>
    </w:p>
    <w:p w14:paraId="5E1468C8" w14:textId="67A06318" w:rsidR="000756AC" w:rsidRDefault="000756AC" w:rsidP="000756AC">
      <w:pPr>
        <w:pStyle w:val="ListParagraph"/>
        <w:numPr>
          <w:ilvl w:val="0"/>
          <w:numId w:val="13"/>
        </w:numPr>
        <w:rPr>
          <w:rFonts w:asciiTheme="minorHAnsi" w:hAnsiTheme="minorHAnsi"/>
        </w:rPr>
      </w:pPr>
      <w:r w:rsidRPr="000756AC">
        <w:rPr>
          <w:rFonts w:asciiTheme="minorHAnsi" w:hAnsiTheme="minorHAnsi"/>
        </w:rPr>
        <w:t xml:space="preserve">Refer to </w:t>
      </w:r>
      <w:r>
        <w:rPr>
          <w:rFonts w:asciiTheme="minorHAnsi" w:hAnsiTheme="minorHAnsi"/>
        </w:rPr>
        <w:t xml:space="preserve">Plumbing </w:t>
      </w:r>
      <w:r w:rsidRPr="000756AC">
        <w:rPr>
          <w:rFonts w:asciiTheme="minorHAnsi" w:hAnsiTheme="minorHAnsi"/>
        </w:rPr>
        <w:t>(</w:t>
      </w:r>
      <w:r>
        <w:rPr>
          <w:rFonts w:asciiTheme="minorHAnsi" w:hAnsiTheme="minorHAnsi"/>
        </w:rPr>
        <w:t>P</w:t>
      </w:r>
      <w:r w:rsidRPr="000756AC">
        <w:rPr>
          <w:rFonts w:asciiTheme="minorHAnsi" w:hAnsiTheme="minorHAnsi"/>
        </w:rPr>
        <w:t xml:space="preserve">) drawings for pricing. </w:t>
      </w:r>
    </w:p>
    <w:p w14:paraId="0F067480" w14:textId="7D234216" w:rsidR="00A54A6F" w:rsidRPr="00A54A6F" w:rsidRDefault="00A54A6F" w:rsidP="00A54A6F">
      <w:pPr>
        <w:pStyle w:val="ListParagraph"/>
        <w:numPr>
          <w:ilvl w:val="0"/>
          <w:numId w:val="13"/>
        </w:numPr>
        <w:rPr>
          <w:rFonts w:asciiTheme="minorHAnsi" w:hAnsiTheme="minorHAnsi"/>
        </w:rPr>
      </w:pPr>
      <w:r>
        <w:rPr>
          <w:rFonts w:asciiTheme="minorHAnsi" w:hAnsiTheme="minorHAnsi"/>
        </w:rPr>
        <w:t xml:space="preserve">Contractor to supply and install all </w:t>
      </w:r>
      <w:r w:rsidR="008A3E2B">
        <w:rPr>
          <w:rFonts w:asciiTheme="minorHAnsi" w:hAnsiTheme="minorHAnsi"/>
        </w:rPr>
        <w:t>material, equipment,</w:t>
      </w:r>
      <w:r>
        <w:rPr>
          <w:rFonts w:asciiTheme="minorHAnsi" w:hAnsiTheme="minorHAnsi"/>
        </w:rPr>
        <w:t xml:space="preserve"> and labor necessary to their scope. </w:t>
      </w:r>
    </w:p>
    <w:p w14:paraId="7002D831" w14:textId="77777777" w:rsidR="00424F18" w:rsidRDefault="00424F18" w:rsidP="00000093">
      <w:pPr>
        <w:rPr>
          <w:rFonts w:asciiTheme="majorHAnsi" w:hAnsiTheme="majorHAnsi"/>
        </w:rPr>
      </w:pPr>
    </w:p>
    <w:p w14:paraId="7A08A556" w14:textId="2FAAE6A8" w:rsidR="00000093" w:rsidRPr="00424F18" w:rsidRDefault="00000093" w:rsidP="00000093">
      <w:pPr>
        <w:rPr>
          <w:rFonts w:asciiTheme="majorHAnsi" w:hAnsiTheme="majorHAnsi"/>
          <w:color w:val="0000FF"/>
        </w:rPr>
      </w:pPr>
      <w:r w:rsidRPr="00424F18">
        <w:rPr>
          <w:rFonts w:asciiTheme="majorHAnsi" w:hAnsiTheme="majorHAnsi"/>
          <w:color w:val="0000FF"/>
        </w:rPr>
        <w:t>ELECTRICAL</w:t>
      </w:r>
    </w:p>
    <w:p w14:paraId="4A5F8822" w14:textId="30C41B92" w:rsidR="00000093" w:rsidRPr="00424F18" w:rsidRDefault="00000093" w:rsidP="00000093">
      <w:pPr>
        <w:rPr>
          <w:rFonts w:asciiTheme="majorHAnsi" w:hAnsiTheme="majorHAnsi"/>
          <w:color w:val="0000FF"/>
        </w:rPr>
      </w:pPr>
      <w:r w:rsidRPr="00424F18">
        <w:rPr>
          <w:rFonts w:asciiTheme="majorHAnsi" w:hAnsiTheme="majorHAnsi"/>
          <w:color w:val="0000FF"/>
        </w:rPr>
        <w:t xml:space="preserve">BID PACKAGE </w:t>
      </w:r>
      <w:r w:rsidR="00DB7263" w:rsidRPr="00424F18">
        <w:rPr>
          <w:rFonts w:asciiTheme="majorHAnsi" w:hAnsiTheme="majorHAnsi"/>
          <w:color w:val="0000FF"/>
        </w:rPr>
        <w:t xml:space="preserve"> 1</w:t>
      </w:r>
      <w:r w:rsidR="00652368">
        <w:rPr>
          <w:rFonts w:asciiTheme="majorHAnsi" w:hAnsiTheme="majorHAnsi"/>
          <w:color w:val="0000FF"/>
        </w:rPr>
        <w:t>3</w:t>
      </w:r>
    </w:p>
    <w:p w14:paraId="3E9B658D" w14:textId="1F71D059" w:rsidR="00652368" w:rsidRDefault="00652368" w:rsidP="00652368">
      <w:pPr>
        <w:pStyle w:val="ListParagraph"/>
        <w:numPr>
          <w:ilvl w:val="0"/>
          <w:numId w:val="13"/>
        </w:numPr>
        <w:rPr>
          <w:rFonts w:asciiTheme="minorHAnsi" w:hAnsiTheme="minorHAnsi"/>
        </w:rPr>
      </w:pPr>
      <w:r w:rsidRPr="000756AC">
        <w:rPr>
          <w:rFonts w:asciiTheme="minorHAnsi" w:hAnsiTheme="minorHAnsi"/>
        </w:rPr>
        <w:t xml:space="preserve">Refer to </w:t>
      </w:r>
      <w:r>
        <w:rPr>
          <w:rFonts w:asciiTheme="minorHAnsi" w:hAnsiTheme="minorHAnsi"/>
        </w:rPr>
        <w:t>Electrical</w:t>
      </w:r>
      <w:r w:rsidRPr="000756AC">
        <w:rPr>
          <w:rFonts w:asciiTheme="minorHAnsi" w:hAnsiTheme="minorHAnsi"/>
        </w:rPr>
        <w:t xml:space="preserve"> (</w:t>
      </w:r>
      <w:r>
        <w:rPr>
          <w:rFonts w:asciiTheme="minorHAnsi" w:hAnsiTheme="minorHAnsi"/>
        </w:rPr>
        <w:t>E</w:t>
      </w:r>
      <w:r w:rsidRPr="000756AC">
        <w:rPr>
          <w:rFonts w:asciiTheme="minorHAnsi" w:hAnsiTheme="minorHAnsi"/>
        </w:rPr>
        <w:t xml:space="preserve">) drawings for pricing. </w:t>
      </w:r>
    </w:p>
    <w:p w14:paraId="6C52A199" w14:textId="1C0DAA83" w:rsidR="00A54A6F" w:rsidRPr="00A54A6F" w:rsidRDefault="00A54A6F" w:rsidP="00A54A6F">
      <w:pPr>
        <w:pStyle w:val="ListParagraph"/>
        <w:numPr>
          <w:ilvl w:val="0"/>
          <w:numId w:val="13"/>
        </w:numPr>
        <w:rPr>
          <w:rFonts w:asciiTheme="minorHAnsi" w:hAnsiTheme="minorHAnsi"/>
        </w:rPr>
      </w:pPr>
      <w:r>
        <w:rPr>
          <w:rFonts w:asciiTheme="minorHAnsi" w:hAnsiTheme="minorHAnsi"/>
        </w:rPr>
        <w:t xml:space="preserve">Contractor to supply and install all </w:t>
      </w:r>
      <w:r w:rsidR="008A3E2B">
        <w:rPr>
          <w:rFonts w:asciiTheme="minorHAnsi" w:hAnsiTheme="minorHAnsi"/>
        </w:rPr>
        <w:t>material, equipment,</w:t>
      </w:r>
      <w:r>
        <w:rPr>
          <w:rFonts w:asciiTheme="minorHAnsi" w:hAnsiTheme="minorHAnsi"/>
        </w:rPr>
        <w:t xml:space="preserve"> and labor necessary to their scope. </w:t>
      </w:r>
    </w:p>
    <w:p w14:paraId="2E073CE8" w14:textId="77777777" w:rsidR="00A54A6F" w:rsidRDefault="00A54A6F" w:rsidP="00000093">
      <w:pPr>
        <w:rPr>
          <w:rFonts w:asciiTheme="majorHAnsi" w:hAnsiTheme="majorHAnsi"/>
          <w:color w:val="0000FF"/>
        </w:rPr>
      </w:pPr>
    </w:p>
    <w:p w14:paraId="112EA25C" w14:textId="3D2420B3" w:rsidR="00000093" w:rsidRPr="00424F18" w:rsidRDefault="00000093" w:rsidP="00000093">
      <w:pPr>
        <w:rPr>
          <w:rFonts w:asciiTheme="majorHAnsi" w:hAnsiTheme="majorHAnsi"/>
          <w:color w:val="0000FF"/>
        </w:rPr>
      </w:pPr>
      <w:r w:rsidRPr="00424F18">
        <w:rPr>
          <w:rFonts w:asciiTheme="majorHAnsi" w:hAnsiTheme="majorHAnsi"/>
          <w:color w:val="0000FF"/>
        </w:rPr>
        <w:t xml:space="preserve">FIRE SUPRESSION </w:t>
      </w:r>
    </w:p>
    <w:p w14:paraId="0402E0E0" w14:textId="63EC7993" w:rsidR="00000093" w:rsidRPr="00424F18" w:rsidRDefault="00000093" w:rsidP="00000093">
      <w:pPr>
        <w:rPr>
          <w:rFonts w:asciiTheme="majorHAnsi" w:hAnsiTheme="majorHAnsi"/>
          <w:color w:val="0000FF"/>
        </w:rPr>
      </w:pPr>
      <w:r w:rsidRPr="00424F18">
        <w:rPr>
          <w:rFonts w:asciiTheme="majorHAnsi" w:hAnsiTheme="majorHAnsi"/>
          <w:color w:val="0000FF"/>
        </w:rPr>
        <w:t>BID PACKAGE</w:t>
      </w:r>
      <w:r w:rsidR="00DB7263" w:rsidRPr="00424F18">
        <w:rPr>
          <w:rFonts w:asciiTheme="majorHAnsi" w:hAnsiTheme="majorHAnsi"/>
          <w:color w:val="0000FF"/>
        </w:rPr>
        <w:t xml:space="preserve"> 1</w:t>
      </w:r>
      <w:r w:rsidR="0080148A">
        <w:rPr>
          <w:rFonts w:asciiTheme="majorHAnsi" w:hAnsiTheme="majorHAnsi"/>
          <w:color w:val="0000FF"/>
        </w:rPr>
        <w:t>4</w:t>
      </w:r>
    </w:p>
    <w:p w14:paraId="52C0645D" w14:textId="66B86DDD" w:rsidR="00424F18" w:rsidRDefault="00652368" w:rsidP="00652368">
      <w:pPr>
        <w:pStyle w:val="ListParagraph"/>
        <w:numPr>
          <w:ilvl w:val="0"/>
          <w:numId w:val="13"/>
        </w:numPr>
        <w:rPr>
          <w:rFonts w:asciiTheme="minorHAnsi" w:hAnsiTheme="minorHAnsi"/>
        </w:rPr>
      </w:pPr>
      <w:r w:rsidRPr="000756AC">
        <w:rPr>
          <w:rFonts w:asciiTheme="minorHAnsi" w:hAnsiTheme="minorHAnsi"/>
        </w:rPr>
        <w:t xml:space="preserve">Refer to </w:t>
      </w:r>
      <w:r>
        <w:rPr>
          <w:rFonts w:asciiTheme="minorHAnsi" w:hAnsiTheme="minorHAnsi"/>
        </w:rPr>
        <w:t xml:space="preserve">Fire Suppression </w:t>
      </w:r>
      <w:r w:rsidRPr="000756AC">
        <w:rPr>
          <w:rFonts w:asciiTheme="minorHAnsi" w:hAnsiTheme="minorHAnsi"/>
        </w:rPr>
        <w:t>(</w:t>
      </w:r>
      <w:r>
        <w:rPr>
          <w:rFonts w:asciiTheme="minorHAnsi" w:hAnsiTheme="minorHAnsi"/>
        </w:rPr>
        <w:t>FP</w:t>
      </w:r>
      <w:r w:rsidRPr="000756AC">
        <w:rPr>
          <w:rFonts w:asciiTheme="minorHAnsi" w:hAnsiTheme="minorHAnsi"/>
        </w:rPr>
        <w:t xml:space="preserve">) drawings for pricing. </w:t>
      </w:r>
    </w:p>
    <w:p w14:paraId="4C5BB278" w14:textId="301D4B55" w:rsidR="00A54A6F" w:rsidRPr="00A54A6F" w:rsidRDefault="00A54A6F" w:rsidP="00A54A6F">
      <w:pPr>
        <w:pStyle w:val="ListParagraph"/>
        <w:numPr>
          <w:ilvl w:val="0"/>
          <w:numId w:val="13"/>
        </w:numPr>
        <w:rPr>
          <w:rFonts w:asciiTheme="minorHAnsi" w:hAnsiTheme="minorHAnsi"/>
        </w:rPr>
      </w:pPr>
      <w:r>
        <w:rPr>
          <w:rFonts w:asciiTheme="minorHAnsi" w:hAnsiTheme="minorHAnsi"/>
        </w:rPr>
        <w:t xml:space="preserve">Contractor to supply and install all </w:t>
      </w:r>
      <w:r w:rsidR="008A3E2B">
        <w:rPr>
          <w:rFonts w:asciiTheme="minorHAnsi" w:hAnsiTheme="minorHAnsi"/>
        </w:rPr>
        <w:t>material, equipment,</w:t>
      </w:r>
      <w:r>
        <w:rPr>
          <w:rFonts w:asciiTheme="minorHAnsi" w:hAnsiTheme="minorHAnsi"/>
        </w:rPr>
        <w:t xml:space="preserve"> and labor necessary to their scope.</w:t>
      </w:r>
    </w:p>
    <w:p w14:paraId="5CA88C36" w14:textId="77777777" w:rsidR="00A54A6F" w:rsidRDefault="00A54A6F" w:rsidP="00000093">
      <w:pPr>
        <w:rPr>
          <w:rFonts w:asciiTheme="majorHAnsi" w:hAnsiTheme="majorHAnsi"/>
          <w:color w:val="0000FF"/>
        </w:rPr>
      </w:pPr>
    </w:p>
    <w:p w14:paraId="390AFBCB" w14:textId="77A6FF99" w:rsidR="008B28DF" w:rsidRPr="00424F18" w:rsidRDefault="00652368" w:rsidP="00000093">
      <w:pPr>
        <w:rPr>
          <w:rFonts w:asciiTheme="majorHAnsi" w:hAnsiTheme="majorHAnsi"/>
          <w:color w:val="0000FF"/>
        </w:rPr>
      </w:pPr>
      <w:r>
        <w:rPr>
          <w:rFonts w:asciiTheme="majorHAnsi" w:hAnsiTheme="majorHAnsi"/>
          <w:color w:val="0000FF"/>
        </w:rPr>
        <w:t>COMMUNICATIONS/ ELECTRONIC SAFETY AND SECURITY</w:t>
      </w:r>
    </w:p>
    <w:p w14:paraId="2195EA88" w14:textId="593C7682" w:rsidR="00DB7263" w:rsidRPr="00652368" w:rsidRDefault="008B28DF" w:rsidP="00000093">
      <w:pPr>
        <w:rPr>
          <w:rFonts w:asciiTheme="majorHAnsi" w:hAnsiTheme="majorHAnsi"/>
          <w:color w:val="0000FF"/>
        </w:rPr>
      </w:pPr>
      <w:r w:rsidRPr="00424F18">
        <w:rPr>
          <w:rFonts w:asciiTheme="majorHAnsi" w:hAnsiTheme="majorHAnsi"/>
          <w:color w:val="0000FF"/>
        </w:rPr>
        <w:t xml:space="preserve">BID PACKAGE </w:t>
      </w:r>
      <w:r w:rsidR="0080148A">
        <w:rPr>
          <w:rFonts w:asciiTheme="majorHAnsi" w:hAnsiTheme="majorHAnsi"/>
          <w:color w:val="0000FF"/>
        </w:rPr>
        <w:t>15</w:t>
      </w:r>
    </w:p>
    <w:p w14:paraId="537D8106" w14:textId="0EDD82A1" w:rsidR="00652368" w:rsidRDefault="00652368" w:rsidP="00652368">
      <w:pPr>
        <w:pStyle w:val="ListParagraph"/>
        <w:numPr>
          <w:ilvl w:val="0"/>
          <w:numId w:val="13"/>
        </w:numPr>
        <w:rPr>
          <w:rFonts w:asciiTheme="minorHAnsi" w:hAnsiTheme="minorHAnsi"/>
        </w:rPr>
      </w:pPr>
      <w:r w:rsidRPr="000756AC">
        <w:rPr>
          <w:rFonts w:asciiTheme="minorHAnsi" w:hAnsiTheme="minorHAnsi"/>
        </w:rPr>
        <w:t xml:space="preserve">Refer to </w:t>
      </w:r>
      <w:r>
        <w:rPr>
          <w:rFonts w:asciiTheme="minorHAnsi" w:hAnsiTheme="minorHAnsi"/>
        </w:rPr>
        <w:t>Electrical</w:t>
      </w:r>
      <w:r w:rsidRPr="000756AC">
        <w:rPr>
          <w:rFonts w:asciiTheme="minorHAnsi" w:hAnsiTheme="minorHAnsi"/>
        </w:rPr>
        <w:t xml:space="preserve"> (</w:t>
      </w:r>
      <w:r>
        <w:rPr>
          <w:rFonts w:asciiTheme="minorHAnsi" w:hAnsiTheme="minorHAnsi"/>
        </w:rPr>
        <w:t>E</w:t>
      </w:r>
      <w:r w:rsidRPr="000756AC">
        <w:rPr>
          <w:rFonts w:asciiTheme="minorHAnsi" w:hAnsiTheme="minorHAnsi"/>
        </w:rPr>
        <w:t xml:space="preserve">) drawings for pricing. </w:t>
      </w:r>
    </w:p>
    <w:p w14:paraId="2510E8A4" w14:textId="4BFBC053" w:rsidR="00A54A6F" w:rsidRDefault="00A54A6F" w:rsidP="00A54A6F">
      <w:pPr>
        <w:pStyle w:val="ListParagraph"/>
        <w:numPr>
          <w:ilvl w:val="0"/>
          <w:numId w:val="13"/>
        </w:numPr>
        <w:rPr>
          <w:rFonts w:asciiTheme="minorHAnsi" w:hAnsiTheme="minorHAnsi"/>
        </w:rPr>
      </w:pPr>
      <w:r>
        <w:rPr>
          <w:rFonts w:asciiTheme="minorHAnsi" w:hAnsiTheme="minorHAnsi"/>
        </w:rPr>
        <w:t xml:space="preserve">Contractor to supply and install all </w:t>
      </w:r>
      <w:r w:rsidR="008A3E2B">
        <w:rPr>
          <w:rFonts w:asciiTheme="minorHAnsi" w:hAnsiTheme="minorHAnsi"/>
        </w:rPr>
        <w:t>material, equipment,</w:t>
      </w:r>
      <w:r>
        <w:rPr>
          <w:rFonts w:asciiTheme="minorHAnsi" w:hAnsiTheme="minorHAnsi"/>
        </w:rPr>
        <w:t xml:space="preserve"> and labor necessary to their scope. </w:t>
      </w:r>
    </w:p>
    <w:p w14:paraId="62E923D7" w14:textId="77777777" w:rsidR="00A54A6F" w:rsidRDefault="00A54A6F" w:rsidP="00A54A6F">
      <w:pPr>
        <w:pStyle w:val="ListParagraph"/>
        <w:rPr>
          <w:rFonts w:asciiTheme="minorHAnsi" w:hAnsiTheme="minorHAnsi"/>
        </w:rPr>
      </w:pPr>
    </w:p>
    <w:p w14:paraId="5B19F5A4" w14:textId="71751895" w:rsidR="00000093" w:rsidRPr="00652368" w:rsidRDefault="00000093" w:rsidP="00652368">
      <w:pPr>
        <w:pStyle w:val="ListParagraph"/>
        <w:rPr>
          <w:rFonts w:asciiTheme="majorHAnsi" w:hAnsiTheme="majorHAnsi"/>
        </w:rPr>
      </w:pPr>
    </w:p>
    <w:p w14:paraId="343CF208" w14:textId="77777777" w:rsidR="00000093" w:rsidRDefault="00000093" w:rsidP="00000093">
      <w:pPr>
        <w:rPr>
          <w:rFonts w:asciiTheme="majorHAnsi" w:hAnsiTheme="majorHAnsi"/>
        </w:rPr>
      </w:pPr>
    </w:p>
    <w:p w14:paraId="08F5E40C" w14:textId="77777777" w:rsidR="00000093" w:rsidRDefault="00000093" w:rsidP="00000093">
      <w:pPr>
        <w:rPr>
          <w:rFonts w:asciiTheme="majorHAnsi" w:hAnsiTheme="majorHAnsi"/>
        </w:rPr>
      </w:pPr>
    </w:p>
    <w:p w14:paraId="601A935D" w14:textId="77777777" w:rsidR="00000093" w:rsidRPr="002C62AB" w:rsidRDefault="00000093" w:rsidP="00642245">
      <w:pPr>
        <w:rPr>
          <w:rFonts w:asciiTheme="majorHAnsi" w:hAnsiTheme="majorHAnsi"/>
        </w:rPr>
      </w:pPr>
    </w:p>
    <w:p w14:paraId="6A9A68CC" w14:textId="77777777" w:rsidR="00642245" w:rsidRPr="00642245" w:rsidRDefault="00642245" w:rsidP="00642245">
      <w:pPr>
        <w:rPr>
          <w:rFonts w:asciiTheme="minorHAnsi" w:hAnsiTheme="minorHAnsi"/>
        </w:rPr>
      </w:pPr>
    </w:p>
    <w:p w14:paraId="307923B5" w14:textId="77777777" w:rsidR="00E97280" w:rsidRPr="00112B46" w:rsidRDefault="00E97280">
      <w:pPr>
        <w:rPr>
          <w:rFonts w:asciiTheme="majorHAnsi" w:hAnsiTheme="majorHAnsi"/>
        </w:rPr>
      </w:pPr>
    </w:p>
    <w:p w14:paraId="02B1B787" w14:textId="76DA5E34" w:rsidR="004E5843" w:rsidRPr="00112B46" w:rsidRDefault="004E5843">
      <w:pPr>
        <w:rPr>
          <w:rFonts w:asciiTheme="majorHAnsi" w:hAnsiTheme="majorHAnsi"/>
        </w:rPr>
      </w:pPr>
    </w:p>
    <w:p w14:paraId="325CD885" w14:textId="2EEB38D0" w:rsidR="004E5843" w:rsidRPr="00112B46" w:rsidRDefault="004E5843">
      <w:pPr>
        <w:rPr>
          <w:rFonts w:asciiTheme="majorHAnsi" w:hAnsiTheme="majorHAnsi"/>
        </w:rPr>
      </w:pPr>
    </w:p>
    <w:p w14:paraId="08A60884" w14:textId="64A15531" w:rsidR="004E5843" w:rsidRPr="00112B46" w:rsidRDefault="004E5843">
      <w:pPr>
        <w:rPr>
          <w:rFonts w:asciiTheme="majorHAnsi" w:hAnsiTheme="majorHAnsi"/>
        </w:rPr>
      </w:pPr>
    </w:p>
    <w:p w14:paraId="1C4E1D35" w14:textId="7BC33D03" w:rsidR="004E5843" w:rsidRPr="00112B46" w:rsidRDefault="004E5843">
      <w:pPr>
        <w:rPr>
          <w:rFonts w:asciiTheme="majorHAnsi" w:hAnsiTheme="majorHAnsi"/>
        </w:rPr>
      </w:pPr>
    </w:p>
    <w:p w14:paraId="0C08963A" w14:textId="4077E58B" w:rsidR="004E5843" w:rsidRPr="00112B46" w:rsidRDefault="004E5843">
      <w:pPr>
        <w:rPr>
          <w:rFonts w:asciiTheme="majorHAnsi" w:hAnsiTheme="majorHAnsi"/>
        </w:rPr>
      </w:pPr>
    </w:p>
    <w:p w14:paraId="52ADE15B" w14:textId="73AB546B" w:rsidR="004E5843" w:rsidRPr="00112B46" w:rsidRDefault="004E5843">
      <w:pPr>
        <w:rPr>
          <w:rFonts w:asciiTheme="majorHAnsi" w:hAnsiTheme="majorHAnsi"/>
        </w:rPr>
      </w:pPr>
    </w:p>
    <w:p w14:paraId="0ED29073" w14:textId="3EFC3DC1" w:rsidR="004E5843" w:rsidRPr="00112B46" w:rsidRDefault="004E5843">
      <w:pPr>
        <w:rPr>
          <w:rFonts w:asciiTheme="majorHAnsi" w:hAnsiTheme="majorHAnsi"/>
        </w:rPr>
      </w:pPr>
    </w:p>
    <w:p w14:paraId="6DD9F4DF" w14:textId="5D93EE18" w:rsidR="004E5843" w:rsidRPr="00112B46" w:rsidRDefault="004E5843">
      <w:pPr>
        <w:rPr>
          <w:rFonts w:asciiTheme="majorHAnsi" w:hAnsiTheme="majorHAnsi"/>
        </w:rPr>
      </w:pPr>
    </w:p>
    <w:p w14:paraId="0F21FBE4" w14:textId="25C92642" w:rsidR="004E5843" w:rsidRPr="00112B46" w:rsidRDefault="004E5843">
      <w:pPr>
        <w:rPr>
          <w:rFonts w:asciiTheme="majorHAnsi" w:hAnsiTheme="majorHAnsi"/>
        </w:rPr>
      </w:pPr>
    </w:p>
    <w:p w14:paraId="30CD6FF2" w14:textId="544C52B5" w:rsidR="004E5843" w:rsidRPr="00112B46" w:rsidRDefault="004E5843">
      <w:pPr>
        <w:rPr>
          <w:rFonts w:asciiTheme="majorHAnsi" w:hAnsiTheme="majorHAnsi"/>
        </w:rPr>
      </w:pPr>
    </w:p>
    <w:p w14:paraId="0F0DC1A6" w14:textId="1DCAB341" w:rsidR="004E5843" w:rsidRPr="00112B46" w:rsidRDefault="004E5843">
      <w:pPr>
        <w:rPr>
          <w:rFonts w:asciiTheme="majorHAnsi" w:hAnsiTheme="majorHAnsi"/>
        </w:rPr>
      </w:pPr>
    </w:p>
    <w:p w14:paraId="12690CC5" w14:textId="631BAD2B" w:rsidR="004E5843" w:rsidRPr="00112B46" w:rsidRDefault="004E5843">
      <w:pPr>
        <w:rPr>
          <w:rFonts w:asciiTheme="majorHAnsi" w:hAnsiTheme="majorHAnsi"/>
        </w:rPr>
      </w:pPr>
    </w:p>
    <w:sectPr w:rsidR="004E5843" w:rsidRPr="00112B46" w:rsidSect="001A44F8">
      <w:headerReference w:type="default" r:id="rId17"/>
      <w:footerReference w:type="default" r:id="rId18"/>
      <w:pgSz w:w="12240" w:h="15840"/>
      <w:pgMar w:top="1224" w:right="864" w:bottom="1008" w:left="864"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6CDE2" w14:textId="77777777" w:rsidR="00FD15AC" w:rsidRDefault="00FD15AC" w:rsidP="001A44F8">
      <w:r>
        <w:separator/>
      </w:r>
    </w:p>
  </w:endnote>
  <w:endnote w:type="continuationSeparator" w:id="0">
    <w:p w14:paraId="36F29820" w14:textId="77777777" w:rsidR="00FD15AC" w:rsidRDefault="00FD15AC" w:rsidP="001A4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Lucida Console"/>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Franklin Gothic Book">
    <w:altName w:val="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803512"/>
      <w:docPartObj>
        <w:docPartGallery w:val="Page Numbers (Bottom of Page)"/>
        <w:docPartUnique/>
      </w:docPartObj>
    </w:sdtPr>
    <w:sdtContent>
      <w:sdt>
        <w:sdtPr>
          <w:id w:val="1728636285"/>
          <w:docPartObj>
            <w:docPartGallery w:val="Page Numbers (Top of Page)"/>
            <w:docPartUnique/>
          </w:docPartObj>
        </w:sdtPr>
        <w:sdtContent>
          <w:p w14:paraId="3E0E931F" w14:textId="5E1706F4" w:rsidR="004A1880" w:rsidRDefault="004A1880">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3B9E12D" w14:textId="598AC7B0" w:rsidR="0068490C" w:rsidRDefault="002F20D1" w:rsidP="003658A4">
    <w:pPr>
      <w:pStyle w:val="Footer"/>
      <w:jc w:val="center"/>
    </w:pPr>
    <w:r>
      <w:rPr>
        <w:noProof/>
      </w:rPr>
      <w:drawing>
        <wp:inline distT="0" distB="0" distL="0" distR="0" wp14:anchorId="3C1B8A06" wp14:editId="078AE5EB">
          <wp:extent cx="6667500" cy="447675"/>
          <wp:effectExtent l="0" t="0" r="0" b="0"/>
          <wp:docPr id="4" name="Picture 4" descr="PA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0" cy="4476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90886" w14:textId="77777777" w:rsidR="00FD15AC" w:rsidRDefault="00FD15AC" w:rsidP="001A44F8">
      <w:r>
        <w:separator/>
      </w:r>
    </w:p>
  </w:footnote>
  <w:footnote w:type="continuationSeparator" w:id="0">
    <w:p w14:paraId="34EE1551" w14:textId="77777777" w:rsidR="00FD15AC" w:rsidRDefault="00FD15AC" w:rsidP="001A4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65A03" w14:textId="47E9DB14" w:rsidR="0068490C" w:rsidRDefault="00B92B35">
    <w:pPr>
      <w:pStyle w:val="Header"/>
    </w:pPr>
    <w:r>
      <w:rPr>
        <w:noProof/>
      </w:rPr>
      <w:drawing>
        <wp:anchor distT="0" distB="0" distL="114300" distR="114300" simplePos="0" relativeHeight="251658240" behindDoc="1" locked="0" layoutInCell="1" allowOverlap="1" wp14:anchorId="05790FC4" wp14:editId="26860A59">
          <wp:simplePos x="0" y="0"/>
          <wp:positionH relativeFrom="margin">
            <wp:posOffset>2956560</wp:posOffset>
          </wp:positionH>
          <wp:positionV relativeFrom="paragraph">
            <wp:posOffset>228600</wp:posOffset>
          </wp:positionV>
          <wp:extent cx="771525" cy="981075"/>
          <wp:effectExtent l="0" t="0" r="9525" b="9525"/>
          <wp:wrapThrough wrapText="bothSides">
            <wp:wrapPolygon edited="0">
              <wp:start x="0" y="0"/>
              <wp:lineTo x="0" y="21390"/>
              <wp:lineTo x="21333" y="21390"/>
              <wp:lineTo x="21333"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7084"/>
    <w:multiLevelType w:val="hybridMultilevel"/>
    <w:tmpl w:val="661E1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85562"/>
    <w:multiLevelType w:val="hybridMultilevel"/>
    <w:tmpl w:val="B9BAA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44CED"/>
    <w:multiLevelType w:val="hybridMultilevel"/>
    <w:tmpl w:val="B532E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823ED"/>
    <w:multiLevelType w:val="hybridMultilevel"/>
    <w:tmpl w:val="0A52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2F2F85"/>
    <w:multiLevelType w:val="hybridMultilevel"/>
    <w:tmpl w:val="75D6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AB2228"/>
    <w:multiLevelType w:val="hybridMultilevel"/>
    <w:tmpl w:val="C0DC4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CC1F9B"/>
    <w:multiLevelType w:val="hybridMultilevel"/>
    <w:tmpl w:val="0F1E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20161E"/>
    <w:multiLevelType w:val="hybridMultilevel"/>
    <w:tmpl w:val="65EA6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CA3773"/>
    <w:multiLevelType w:val="hybridMultilevel"/>
    <w:tmpl w:val="1152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CC0C15"/>
    <w:multiLevelType w:val="hybridMultilevel"/>
    <w:tmpl w:val="5EB6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127468"/>
    <w:multiLevelType w:val="hybridMultilevel"/>
    <w:tmpl w:val="10CC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060165"/>
    <w:multiLevelType w:val="hybridMultilevel"/>
    <w:tmpl w:val="780E464A"/>
    <w:lvl w:ilvl="0" w:tplc="A23C5602">
      <w:start w:val="1"/>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F06BEE"/>
    <w:multiLevelType w:val="hybridMultilevel"/>
    <w:tmpl w:val="A7DA0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2342387">
    <w:abstractNumId w:val="5"/>
  </w:num>
  <w:num w:numId="2" w16cid:durableId="18746600">
    <w:abstractNumId w:val="0"/>
  </w:num>
  <w:num w:numId="3" w16cid:durableId="418526574">
    <w:abstractNumId w:val="11"/>
  </w:num>
  <w:num w:numId="4" w16cid:durableId="2125801613">
    <w:abstractNumId w:val="6"/>
  </w:num>
  <w:num w:numId="5" w16cid:durableId="1522744386">
    <w:abstractNumId w:val="10"/>
  </w:num>
  <w:num w:numId="6" w16cid:durableId="1151288051">
    <w:abstractNumId w:val="2"/>
  </w:num>
  <w:num w:numId="7" w16cid:durableId="1785926519">
    <w:abstractNumId w:val="9"/>
  </w:num>
  <w:num w:numId="8" w16cid:durableId="1641955080">
    <w:abstractNumId w:val="8"/>
  </w:num>
  <w:num w:numId="9" w16cid:durableId="785079527">
    <w:abstractNumId w:val="7"/>
  </w:num>
  <w:num w:numId="10" w16cid:durableId="1131824062">
    <w:abstractNumId w:val="12"/>
  </w:num>
  <w:num w:numId="11" w16cid:durableId="631448225">
    <w:abstractNumId w:val="1"/>
  </w:num>
  <w:num w:numId="12" w16cid:durableId="88546132">
    <w:abstractNumId w:val="4"/>
  </w:num>
  <w:num w:numId="13" w16cid:durableId="13003027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5AC"/>
    <w:rsid w:val="00000093"/>
    <w:rsid w:val="00026249"/>
    <w:rsid w:val="000756AC"/>
    <w:rsid w:val="000A613C"/>
    <w:rsid w:val="00112B46"/>
    <w:rsid w:val="00195C8D"/>
    <w:rsid w:val="001A44F8"/>
    <w:rsid w:val="001F4CE3"/>
    <w:rsid w:val="00213026"/>
    <w:rsid w:val="00230753"/>
    <w:rsid w:val="002A31D5"/>
    <w:rsid w:val="002C3CAA"/>
    <w:rsid w:val="002C62AB"/>
    <w:rsid w:val="002E710D"/>
    <w:rsid w:val="002F0D70"/>
    <w:rsid w:val="002F20D1"/>
    <w:rsid w:val="00314E47"/>
    <w:rsid w:val="003514F9"/>
    <w:rsid w:val="00351BFB"/>
    <w:rsid w:val="003658A4"/>
    <w:rsid w:val="00392351"/>
    <w:rsid w:val="003A648B"/>
    <w:rsid w:val="003E09E4"/>
    <w:rsid w:val="00417BF1"/>
    <w:rsid w:val="00424F18"/>
    <w:rsid w:val="004269BA"/>
    <w:rsid w:val="00455740"/>
    <w:rsid w:val="00476896"/>
    <w:rsid w:val="00495D1E"/>
    <w:rsid w:val="004A1880"/>
    <w:rsid w:val="004C0185"/>
    <w:rsid w:val="004E5843"/>
    <w:rsid w:val="005132A1"/>
    <w:rsid w:val="005870AB"/>
    <w:rsid w:val="00614423"/>
    <w:rsid w:val="00630467"/>
    <w:rsid w:val="006359CA"/>
    <w:rsid w:val="00642245"/>
    <w:rsid w:val="00652368"/>
    <w:rsid w:val="0068490C"/>
    <w:rsid w:val="006C4944"/>
    <w:rsid w:val="007058D6"/>
    <w:rsid w:val="00713CBC"/>
    <w:rsid w:val="0076468A"/>
    <w:rsid w:val="00787F0C"/>
    <w:rsid w:val="0080148A"/>
    <w:rsid w:val="008221AC"/>
    <w:rsid w:val="00825684"/>
    <w:rsid w:val="00834144"/>
    <w:rsid w:val="00834F0A"/>
    <w:rsid w:val="00855330"/>
    <w:rsid w:val="00883C2B"/>
    <w:rsid w:val="008A3E2B"/>
    <w:rsid w:val="008B28DF"/>
    <w:rsid w:val="0090146E"/>
    <w:rsid w:val="009246B3"/>
    <w:rsid w:val="009425A9"/>
    <w:rsid w:val="009A335E"/>
    <w:rsid w:val="00A00188"/>
    <w:rsid w:val="00A05FB2"/>
    <w:rsid w:val="00A15A21"/>
    <w:rsid w:val="00A25979"/>
    <w:rsid w:val="00A36542"/>
    <w:rsid w:val="00A428DD"/>
    <w:rsid w:val="00A54A6F"/>
    <w:rsid w:val="00AA157F"/>
    <w:rsid w:val="00AD24D8"/>
    <w:rsid w:val="00B129B0"/>
    <w:rsid w:val="00B14A7E"/>
    <w:rsid w:val="00B92B35"/>
    <w:rsid w:val="00B976B1"/>
    <w:rsid w:val="00CA002E"/>
    <w:rsid w:val="00CA1851"/>
    <w:rsid w:val="00CA2D89"/>
    <w:rsid w:val="00CA6854"/>
    <w:rsid w:val="00CC69D2"/>
    <w:rsid w:val="00CD5751"/>
    <w:rsid w:val="00CD6057"/>
    <w:rsid w:val="00D06D85"/>
    <w:rsid w:val="00D13500"/>
    <w:rsid w:val="00D1363A"/>
    <w:rsid w:val="00DA3774"/>
    <w:rsid w:val="00DB2A14"/>
    <w:rsid w:val="00DB7263"/>
    <w:rsid w:val="00DC5FEC"/>
    <w:rsid w:val="00E31CCA"/>
    <w:rsid w:val="00E33747"/>
    <w:rsid w:val="00E63FA9"/>
    <w:rsid w:val="00E96131"/>
    <w:rsid w:val="00E97280"/>
    <w:rsid w:val="00ED7C1F"/>
    <w:rsid w:val="00F21C2A"/>
    <w:rsid w:val="00FC4C05"/>
    <w:rsid w:val="00FD1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0316B63"/>
  <w14:defaultImageDpi w14:val="300"/>
  <w15:chartTrackingRefBased/>
  <w15:docId w15:val="{1087DC69-A084-4607-8AF7-FC8E4EAE4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CBC"/>
    <w:rPr>
      <w:rFonts w:ascii="Lucida Grande" w:hAnsi="Lucida Grande"/>
      <w:sz w:val="18"/>
      <w:szCs w:val="18"/>
    </w:rPr>
  </w:style>
  <w:style w:type="character" w:customStyle="1" w:styleId="BalloonTextChar">
    <w:name w:val="Balloon Text Char"/>
    <w:link w:val="BalloonText"/>
    <w:uiPriority w:val="99"/>
    <w:semiHidden/>
    <w:rsid w:val="00713CBC"/>
    <w:rPr>
      <w:rFonts w:ascii="Lucida Grande" w:hAnsi="Lucida Grande"/>
      <w:sz w:val="18"/>
      <w:szCs w:val="18"/>
    </w:rPr>
  </w:style>
  <w:style w:type="paragraph" w:styleId="Header">
    <w:name w:val="header"/>
    <w:basedOn w:val="Normal"/>
    <w:link w:val="HeaderChar"/>
    <w:uiPriority w:val="99"/>
    <w:unhideWhenUsed/>
    <w:rsid w:val="001A44F8"/>
    <w:pPr>
      <w:tabs>
        <w:tab w:val="center" w:pos="4680"/>
        <w:tab w:val="right" w:pos="9360"/>
      </w:tabs>
    </w:pPr>
  </w:style>
  <w:style w:type="character" w:customStyle="1" w:styleId="HeaderChar">
    <w:name w:val="Header Char"/>
    <w:link w:val="Header"/>
    <w:uiPriority w:val="99"/>
    <w:rsid w:val="001A44F8"/>
    <w:rPr>
      <w:sz w:val="24"/>
      <w:szCs w:val="24"/>
    </w:rPr>
  </w:style>
  <w:style w:type="paragraph" w:styleId="Footer">
    <w:name w:val="footer"/>
    <w:basedOn w:val="Normal"/>
    <w:link w:val="FooterChar"/>
    <w:uiPriority w:val="99"/>
    <w:unhideWhenUsed/>
    <w:rsid w:val="001A44F8"/>
    <w:pPr>
      <w:tabs>
        <w:tab w:val="center" w:pos="4680"/>
        <w:tab w:val="right" w:pos="9360"/>
      </w:tabs>
    </w:pPr>
  </w:style>
  <w:style w:type="character" w:customStyle="1" w:styleId="FooterChar">
    <w:name w:val="Footer Char"/>
    <w:link w:val="Footer"/>
    <w:uiPriority w:val="99"/>
    <w:rsid w:val="001A44F8"/>
    <w:rPr>
      <w:sz w:val="24"/>
      <w:szCs w:val="24"/>
    </w:rPr>
  </w:style>
  <w:style w:type="paragraph" w:styleId="ListParagraph">
    <w:name w:val="List Paragraph"/>
    <w:basedOn w:val="Normal"/>
    <w:uiPriority w:val="72"/>
    <w:qFormat/>
    <w:rsid w:val="00A05FB2"/>
    <w:pPr>
      <w:ind w:left="720"/>
      <w:contextualSpacing/>
    </w:pPr>
  </w:style>
  <w:style w:type="character" w:styleId="Hyperlink">
    <w:name w:val="Hyperlink"/>
    <w:basedOn w:val="DefaultParagraphFont"/>
    <w:uiPriority w:val="99"/>
    <w:unhideWhenUsed/>
    <w:rsid w:val="00A05FB2"/>
    <w:rPr>
      <w:color w:val="0563C1" w:themeColor="hyperlink"/>
      <w:u w:val="single"/>
    </w:rPr>
  </w:style>
  <w:style w:type="character" w:styleId="UnresolvedMention">
    <w:name w:val="Unresolved Mention"/>
    <w:basedOn w:val="DefaultParagraphFont"/>
    <w:uiPriority w:val="99"/>
    <w:semiHidden/>
    <w:unhideWhenUsed/>
    <w:rsid w:val="00A05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Victorp@casilioco.com" TargetMode="External"/><Relationship Id="rId13" Type="http://schemas.openxmlformats.org/officeDocument/2006/relationships/hyperlink" Target="mailto:VictorP@casilioco.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CMGROUP@casilioco.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andyw@casilioc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ctorp@casilioco.com" TargetMode="External"/><Relationship Id="rId5" Type="http://schemas.openxmlformats.org/officeDocument/2006/relationships/webSettings" Target="webSettings.xml"/><Relationship Id="rId15" Type="http://schemas.openxmlformats.org/officeDocument/2006/relationships/hyperlink" Target="mailto:Victorp@casilioco.com" TargetMode="External"/><Relationship Id="rId10" Type="http://schemas.openxmlformats.org/officeDocument/2006/relationships/hyperlink" Target="http://www.casilioco.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rolync@casilioco.com" TargetMode="External"/><Relationship Id="rId14" Type="http://schemas.openxmlformats.org/officeDocument/2006/relationships/hyperlink" Target="mailto:PATCMGROUP@casilioc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Letterheads%20and%20Templates\PAT%20CM\Letterhead%20First%20Page%20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42BE6-A0F2-4E49-9AA8-3C6604A41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First Page ONLY</Template>
  <TotalTime>7431</TotalTime>
  <Pages>4</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Hebeler Graphics</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Casilio</dc:creator>
  <cp:keywords/>
  <dc:description/>
  <cp:lastModifiedBy>Victor Powell</cp:lastModifiedBy>
  <cp:revision>81</cp:revision>
  <cp:lastPrinted>2022-07-21T15:05:00Z</cp:lastPrinted>
  <dcterms:created xsi:type="dcterms:W3CDTF">2020-04-09T13:46:00Z</dcterms:created>
  <dcterms:modified xsi:type="dcterms:W3CDTF">2022-07-21T18:00:00Z</dcterms:modified>
</cp:coreProperties>
</file>