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7FA42" w14:textId="77777777" w:rsidR="00A27AFC" w:rsidRDefault="00A27AFC" w:rsidP="00A27AFC">
      <w:pPr>
        <w:rPr>
          <w:b/>
          <w:bCs/>
        </w:rPr>
      </w:pPr>
      <w:r>
        <w:rPr>
          <w:b/>
          <w:bCs/>
        </w:rPr>
        <w:t>PAT Construction Management Corp.</w:t>
      </w:r>
    </w:p>
    <w:p w14:paraId="1AAA49B0" w14:textId="0F9CE14B" w:rsidR="00A27AFC" w:rsidRDefault="00A27AFC">
      <w:pPr>
        <w:rPr>
          <w:rFonts w:ascii="Arial" w:hAnsi="Arial" w:cs="Arial"/>
        </w:rPr>
      </w:pPr>
      <w:r w:rsidRPr="00A722D7">
        <w:rPr>
          <w:rFonts w:ascii="Arial" w:hAnsi="Arial" w:cs="Arial"/>
        </w:rPr>
        <w:t>Bid Addendum #1</w:t>
      </w:r>
    </w:p>
    <w:p w14:paraId="612BC1DC" w14:textId="107BAFAC" w:rsidR="005E5607" w:rsidRPr="00A722D7" w:rsidRDefault="005E5607">
      <w:pPr>
        <w:rPr>
          <w:rFonts w:ascii="Arial" w:hAnsi="Arial" w:cs="Arial"/>
        </w:rPr>
      </w:pPr>
      <w:r w:rsidRPr="00A722D7">
        <w:rPr>
          <w:rFonts w:ascii="Arial" w:hAnsi="Arial" w:cs="Arial"/>
        </w:rPr>
        <w:t xml:space="preserve">Casilio 2457 </w:t>
      </w:r>
      <w:proofErr w:type="spellStart"/>
      <w:r w:rsidRPr="00A722D7">
        <w:rPr>
          <w:rFonts w:ascii="Arial" w:hAnsi="Arial" w:cs="Arial"/>
        </w:rPr>
        <w:t>Wehrle</w:t>
      </w:r>
      <w:proofErr w:type="spellEnd"/>
      <w:r w:rsidRPr="00A722D7">
        <w:rPr>
          <w:rFonts w:ascii="Arial" w:hAnsi="Arial" w:cs="Arial"/>
        </w:rPr>
        <w:t xml:space="preserve"> </w:t>
      </w:r>
    </w:p>
    <w:p w14:paraId="64BA0650" w14:textId="0A138FD9" w:rsidR="005E5607" w:rsidRPr="00A722D7" w:rsidRDefault="005E5607" w:rsidP="00A722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722D7">
        <w:rPr>
          <w:rFonts w:ascii="Arial" w:hAnsi="Arial" w:cs="Arial"/>
        </w:rPr>
        <w:t>Storage Room 113 should be quoted separately as New Alternate #6</w:t>
      </w:r>
    </w:p>
    <w:p w14:paraId="60E971F3" w14:textId="41AD9C9C" w:rsidR="005E5607" w:rsidRPr="00A722D7" w:rsidRDefault="005E5607" w:rsidP="00A722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722D7">
        <w:rPr>
          <w:rFonts w:ascii="Arial" w:hAnsi="Arial" w:cs="Arial"/>
        </w:rPr>
        <w:t>Hall 122 LVT-1 should be replaced with CPT-1</w:t>
      </w:r>
    </w:p>
    <w:p w14:paraId="3C5DF75F" w14:textId="510DACE1" w:rsidR="005E5607" w:rsidRPr="00A722D7" w:rsidRDefault="005E5607" w:rsidP="00A722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722D7">
        <w:rPr>
          <w:rFonts w:ascii="Arial" w:hAnsi="Arial" w:cs="Arial"/>
        </w:rPr>
        <w:t>Alternate #3 (provide new millwork doors Kitchen Rm 104 and Conference Rm 102) provide separate quotes per room</w:t>
      </w:r>
    </w:p>
    <w:p w14:paraId="3C961DEE" w14:textId="77777777" w:rsidR="005E5607" w:rsidRPr="00A722D7" w:rsidRDefault="005E5607" w:rsidP="00A722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722D7">
        <w:rPr>
          <w:rFonts w:ascii="Arial" w:hAnsi="Arial" w:cs="Arial"/>
        </w:rPr>
        <w:t>Doors quoted separately for Rooms 114 and 112</w:t>
      </w:r>
    </w:p>
    <w:p w14:paraId="14AE0736" w14:textId="5AFBCEB3" w:rsidR="005E5607" w:rsidRPr="00A722D7" w:rsidRDefault="005E5607" w:rsidP="00A722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722D7">
        <w:rPr>
          <w:rFonts w:ascii="Arial" w:hAnsi="Arial" w:cs="Arial"/>
        </w:rPr>
        <w:t xml:space="preserve">New Alternate #7 – remove glass between Room 110 and Room 109, drywall and paint.  </w:t>
      </w:r>
    </w:p>
    <w:p w14:paraId="0935881D" w14:textId="29CCECDC" w:rsidR="00A722D7" w:rsidRPr="00A722D7" w:rsidRDefault="00A722D7" w:rsidP="00A722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722D7">
        <w:rPr>
          <w:rFonts w:ascii="Arial" w:hAnsi="Arial" w:cs="Arial"/>
        </w:rPr>
        <w:t>Painting and Flooring trades should quote movement of furniture separately.</w:t>
      </w:r>
    </w:p>
    <w:p w14:paraId="35A778C8" w14:textId="43853A2B" w:rsidR="00A722D7" w:rsidRPr="00A722D7" w:rsidRDefault="00A722D7" w:rsidP="00A722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722D7">
        <w:rPr>
          <w:rFonts w:ascii="Arial" w:hAnsi="Arial" w:cs="Arial"/>
        </w:rPr>
        <w:t>Alternate #5 is a note for Storage Room 113 and Kitchen 104, quote should include removing existing floor and prep.</w:t>
      </w:r>
    </w:p>
    <w:p w14:paraId="69155298" w14:textId="64ADCD99" w:rsidR="00A722D7" w:rsidRDefault="00A722D7" w:rsidP="00A722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722D7">
        <w:rPr>
          <w:rFonts w:ascii="Arial" w:hAnsi="Arial" w:cs="Arial"/>
        </w:rPr>
        <w:t>Drywall and Acoustical trade should include demolition of the wall between Rooms 112 and 114.</w:t>
      </w:r>
    </w:p>
    <w:p w14:paraId="7AB5564C" w14:textId="1514735B" w:rsidR="00EF05DF" w:rsidRPr="00A722D7" w:rsidRDefault="00EF05DF" w:rsidP="00A722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Drywall trades to quote separate price for door and hardware installation.</w:t>
      </w:r>
    </w:p>
    <w:p w14:paraId="053BB81D" w14:textId="73388248" w:rsidR="005E5607" w:rsidRPr="00A722D7" w:rsidRDefault="00A722D7">
      <w:pPr>
        <w:rPr>
          <w:rFonts w:ascii="Arial" w:hAnsi="Arial" w:cs="Arial"/>
          <w:b/>
          <w:bCs/>
          <w:u w:val="single"/>
        </w:rPr>
      </w:pPr>
      <w:r w:rsidRPr="00A722D7">
        <w:rPr>
          <w:rFonts w:ascii="Arial" w:hAnsi="Arial" w:cs="Arial"/>
          <w:b/>
          <w:bCs/>
          <w:u w:val="single"/>
        </w:rPr>
        <w:t xml:space="preserve">Revised Bid </w:t>
      </w:r>
      <w:r>
        <w:rPr>
          <w:rFonts w:ascii="Arial" w:hAnsi="Arial" w:cs="Arial"/>
          <w:b/>
          <w:bCs/>
          <w:u w:val="single"/>
        </w:rPr>
        <w:t xml:space="preserve">Due </w:t>
      </w:r>
      <w:r w:rsidRPr="00A722D7">
        <w:rPr>
          <w:rFonts w:ascii="Arial" w:hAnsi="Arial" w:cs="Arial"/>
          <w:b/>
          <w:bCs/>
          <w:u w:val="single"/>
        </w:rPr>
        <w:t>Date:  February 22, 2021 @ 2:00 pm</w:t>
      </w:r>
    </w:p>
    <w:sectPr w:rsidR="005E5607" w:rsidRPr="00A72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70681"/>
    <w:multiLevelType w:val="hybridMultilevel"/>
    <w:tmpl w:val="D3FE4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07"/>
    <w:rsid w:val="00137E7F"/>
    <w:rsid w:val="005E5607"/>
    <w:rsid w:val="009D2E59"/>
    <w:rsid w:val="00A27AFC"/>
    <w:rsid w:val="00A722D7"/>
    <w:rsid w:val="00C04787"/>
    <w:rsid w:val="00E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F880"/>
  <w15:chartTrackingRefBased/>
  <w15:docId w15:val="{2F7EF349-C85C-428F-84BE-8CCE5FE8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8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Powell</dc:creator>
  <cp:keywords/>
  <dc:description/>
  <cp:lastModifiedBy>PR Casilio</cp:lastModifiedBy>
  <cp:revision>6</cp:revision>
  <dcterms:created xsi:type="dcterms:W3CDTF">2021-02-16T21:53:00Z</dcterms:created>
  <dcterms:modified xsi:type="dcterms:W3CDTF">2021-02-17T20:56:00Z</dcterms:modified>
</cp:coreProperties>
</file>