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77777777" w:rsidR="00455276" w:rsidRP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11100 Transit R</w:t>
      </w:r>
      <w:r w:rsidRPr="00455276">
        <w:rPr>
          <w:color w:val="538135" w:themeColor="accent6" w:themeShade="BF"/>
          <w:sz w:val="20"/>
          <w:szCs w:val="20"/>
        </w:rPr>
        <w:t>d  /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13596B91" w14:textId="77777777" w:rsidR="00E5456E" w:rsidRPr="00AC5A7A" w:rsidRDefault="00E5456E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AC5A7A">
        <w:rPr>
          <w:rFonts w:asciiTheme="majorHAnsi" w:hAnsiTheme="majorHAnsi"/>
          <w:b/>
          <w:sz w:val="32"/>
          <w:szCs w:val="32"/>
        </w:rPr>
        <w:t xml:space="preserve">Statement of Work: </w:t>
      </w:r>
      <w:r w:rsidR="003046B9" w:rsidRPr="00AC5A7A">
        <w:rPr>
          <w:rFonts w:asciiTheme="majorHAnsi" w:hAnsiTheme="majorHAnsi"/>
          <w:b/>
          <w:sz w:val="32"/>
          <w:szCs w:val="32"/>
        </w:rPr>
        <w:t>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8F4F37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1A74D916" w:rsidR="0057587F" w:rsidRPr="00C222E0" w:rsidRDefault="0009128F" w:rsidP="002141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Surgical Associates of WNY</w:t>
            </w:r>
            <w:r w:rsidR="0057587F" w:rsidRPr="00C22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C222E0">
              <w:rPr>
                <w:rFonts w:ascii="Arial" w:hAnsi="Arial" w:cs="Arial"/>
                <w:b/>
                <w:sz w:val="18"/>
                <w:szCs w:val="18"/>
              </w:rPr>
              <w:t xml:space="preserve">– approx. </w:t>
            </w:r>
            <w:r w:rsidR="004A727F" w:rsidRPr="00C222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4,240</w:t>
            </w:r>
            <w:r w:rsidR="0057587F" w:rsidRPr="00C222E0">
              <w:rPr>
                <w:rFonts w:ascii="Arial" w:hAnsi="Arial" w:cs="Arial"/>
                <w:b/>
                <w:sz w:val="18"/>
                <w:szCs w:val="18"/>
              </w:rPr>
              <w:t xml:space="preserve"> sf</w:t>
            </w:r>
          </w:p>
        </w:tc>
      </w:tr>
      <w:tr w:rsidR="003046B9" w:rsidRPr="008F4F37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9B2D39E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>
              <w:rPr>
                <w:rFonts w:ascii="Arial" w:hAnsi="Arial" w:cs="Arial"/>
                <w:sz w:val="16"/>
                <w:szCs w:val="16"/>
              </w:rPr>
              <w:t>glass</w:t>
            </w:r>
            <w:r w:rsidRPr="004A727F">
              <w:rPr>
                <w:rFonts w:ascii="Arial" w:hAnsi="Arial" w:cs="Arial"/>
                <w:sz w:val="16"/>
                <w:szCs w:val="16"/>
              </w:rPr>
              <w:t>, window frames, tracks, and mirrors, along with the inside glass of all exterior windows within areas to be cleaned. Includes only minimal scraping of glass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8F4F37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77777777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overhead ductwork, lighting fixtures, ceiling joists, air handlers.</w:t>
            </w:r>
          </w:p>
        </w:tc>
      </w:tr>
      <w:tr w:rsidR="003046B9" w:rsidRPr="008F4F37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2D593ABD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4A727F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(free-standing furnishings not included)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8F4F37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4A727F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8F4F37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8F4F37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4A727F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8F4F37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09C38F62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Vacuum all carpeted areas.  Sweep/vacuum &amp; mop all hard floor surfaces (ceramic tile, lvt, sheet vinyl)</w:t>
            </w:r>
            <w:r w:rsidR="0026164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57587F" w:rsidRPr="008F4F37" w14:paraId="0EDC0D2F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647E2FF" w14:textId="15F40B72" w:rsidR="0057587F" w:rsidRPr="004A727F" w:rsidRDefault="00C222E0" w:rsidP="005758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Waxing of </w:t>
            </w:r>
            <w:r w:rsidR="006B1B79">
              <w:rPr>
                <w:rFonts w:ascii="Arial" w:hAnsi="Arial" w:cs="Arial"/>
                <w:sz w:val="16"/>
                <w:szCs w:val="16"/>
              </w:rPr>
              <w:t xml:space="preserve">NEW </w:t>
            </w:r>
            <w:r>
              <w:rPr>
                <w:rFonts w:ascii="Arial" w:hAnsi="Arial" w:cs="Arial"/>
                <w:sz w:val="16"/>
                <w:szCs w:val="16"/>
              </w:rPr>
              <w:t xml:space="preserve">VCT </w:t>
            </w:r>
            <w:r w:rsidR="0009128F">
              <w:rPr>
                <w:rFonts w:ascii="Arial" w:hAnsi="Arial" w:cs="Arial"/>
                <w:sz w:val="16"/>
                <w:szCs w:val="16"/>
              </w:rPr>
              <w:t>include</w:t>
            </w:r>
            <w:r w:rsidR="0073033B">
              <w:rPr>
                <w:rFonts w:ascii="Arial" w:hAnsi="Arial" w:cs="Arial"/>
                <w:sz w:val="16"/>
                <w:szCs w:val="16"/>
              </w:rPr>
              <w:t xml:space="preserve">d (3 coats).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587F" w:rsidRPr="008F4F37" w14:paraId="31883D6A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AF26E8F" w14:textId="4D122636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kitchens</w:t>
            </w:r>
            <w:r w:rsidR="004A727F">
              <w:rPr>
                <w:rFonts w:ascii="Arial" w:hAnsi="Arial" w:cs="Arial"/>
                <w:sz w:val="16"/>
                <w:szCs w:val="16"/>
              </w:rPr>
              <w:t>/break areas</w:t>
            </w:r>
            <w:r w:rsidRPr="004A727F">
              <w:rPr>
                <w:rFonts w:ascii="Arial" w:hAnsi="Arial" w:cs="Arial"/>
                <w:sz w:val="16"/>
                <w:szCs w:val="16"/>
              </w:rPr>
              <w:t>.  Spot clean new appliances</w:t>
            </w:r>
            <w:r w:rsidR="005D628A">
              <w:rPr>
                <w:rFonts w:ascii="Arial" w:hAnsi="Arial" w:cs="Arial"/>
                <w:sz w:val="16"/>
                <w:szCs w:val="16"/>
              </w:rPr>
              <w:t>.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727F" w:rsidRPr="008F4F37" w14:paraId="201DA9B3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3597EAF6" w14:textId="477357C2" w:rsidR="004A727F" w:rsidRPr="004A727F" w:rsidRDefault="004A727F" w:rsidP="0057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will provide accessible dumpster/trash receptacle</w:t>
            </w:r>
            <w:r w:rsidR="00261647">
              <w:rPr>
                <w:rFonts w:ascii="Arial" w:hAnsi="Arial" w:cs="Arial"/>
                <w:sz w:val="16"/>
                <w:szCs w:val="16"/>
              </w:rPr>
              <w:t>,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functioning electric and water within 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sz w:val="16"/>
                <w:szCs w:val="16"/>
              </w:rPr>
              <w:t>area.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 Removal of packing materials / protective films</w:t>
            </w:r>
            <w:r w:rsidR="00261647">
              <w:rPr>
                <w:rFonts w:ascii="Arial" w:hAnsi="Arial" w:cs="Arial"/>
                <w:sz w:val="16"/>
                <w:szCs w:val="16"/>
              </w:rPr>
              <w:t>-barriers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/ labels-stickers not included</w:t>
            </w:r>
            <w:r w:rsidR="00261647">
              <w:rPr>
                <w:rFonts w:ascii="Arial" w:hAnsi="Arial" w:cs="Arial"/>
                <w:sz w:val="16"/>
                <w:szCs w:val="16"/>
              </w:rPr>
              <w:t>; no disassembly will be performed in order to clean items. Surfaces will not be scrubbed beyond the extent of potential damage.</w:t>
            </w:r>
          </w:p>
        </w:tc>
      </w:tr>
      <w:tr w:rsidR="0057587F" w:rsidRPr="008F4F37" w14:paraId="33C12106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52A8E0B3" w14:textId="07E7E28E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Assumes all trades have vacated areas to be cleaned, and will not require repeated cleaning of areas already cleaned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(i.e.: one clean per area only)</w:t>
            </w:r>
            <w:r w:rsidRPr="004A727F">
              <w:rPr>
                <w:rFonts w:ascii="Arial" w:hAnsi="Arial" w:cs="Arial"/>
                <w:sz w:val="16"/>
                <w:szCs w:val="16"/>
              </w:rPr>
              <w:t>. Any re-cleaning will be done at a T&amp;M rate of $40.00/man-hour (travel time will be charged).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Inspection sign-off by C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lient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representative will take place daily.</w:t>
            </w:r>
          </w:p>
        </w:tc>
      </w:tr>
    </w:tbl>
    <w:p w14:paraId="131CAF89" w14:textId="7777777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Start Date: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B3E55">
        <w:rPr>
          <w:rFonts w:asciiTheme="majorHAnsi" w:hAnsiTheme="majorHAnsi"/>
          <w:sz w:val="20"/>
          <w:szCs w:val="20"/>
        </w:rPr>
        <w:t xml:space="preserve"> </w:t>
      </w:r>
      <w:r w:rsidR="00CB3E55" w:rsidRPr="00CB3E55">
        <w:rPr>
          <w:rFonts w:asciiTheme="majorHAnsi" w:hAnsiTheme="majorHAnsi"/>
          <w:sz w:val="16"/>
          <w:szCs w:val="16"/>
        </w:rPr>
        <w:t>A prior notice of one-month before start date must be given (1 week flex is allowable)</w:t>
      </w:r>
    </w:p>
    <w:p w14:paraId="4E86D1C4" w14:textId="2DFCE875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</w:t>
      </w:r>
      <w:r w:rsidR="001D4051">
        <w:rPr>
          <w:rFonts w:asciiTheme="majorHAnsi" w:hAnsiTheme="majorHAnsi"/>
          <w:sz w:val="20"/>
          <w:szCs w:val="20"/>
        </w:rPr>
        <w:t>nt Name</w:t>
      </w:r>
      <w:r>
        <w:rPr>
          <w:rFonts w:asciiTheme="majorHAnsi" w:hAnsiTheme="majorHAnsi"/>
          <w:sz w:val="20"/>
          <w:szCs w:val="20"/>
        </w:rPr>
        <w:t xml:space="preserve">: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D4051">
        <w:rPr>
          <w:rFonts w:asciiTheme="majorHAnsi" w:hAnsiTheme="majorHAnsi"/>
          <w:sz w:val="20"/>
          <w:szCs w:val="20"/>
        </w:rPr>
        <w:tab/>
      </w:r>
      <w:proofErr w:type="spellStart"/>
      <w:r w:rsidR="00C222E0">
        <w:rPr>
          <w:rFonts w:asciiTheme="majorHAnsi" w:hAnsiTheme="majorHAnsi"/>
          <w:sz w:val="20"/>
          <w:szCs w:val="20"/>
        </w:rPr>
        <w:t>Casilio</w:t>
      </w:r>
      <w:proofErr w:type="spellEnd"/>
      <w:r w:rsidR="00C222E0">
        <w:rPr>
          <w:rFonts w:asciiTheme="majorHAnsi" w:hAnsiTheme="majorHAnsi"/>
          <w:sz w:val="20"/>
          <w:szCs w:val="20"/>
        </w:rPr>
        <w:t xml:space="preserve"> Construction </w:t>
      </w:r>
    </w:p>
    <w:p w14:paraId="696F7720" w14:textId="5848608C" w:rsidR="00C222E0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Address: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3033B">
        <w:rPr>
          <w:rFonts w:asciiTheme="majorHAnsi" w:hAnsiTheme="majorHAnsi"/>
          <w:sz w:val="20"/>
          <w:szCs w:val="20"/>
        </w:rPr>
        <w:t>Surgical Associates of WNY</w:t>
      </w:r>
      <w:r w:rsidR="00C222E0">
        <w:rPr>
          <w:rFonts w:asciiTheme="majorHAnsi" w:hAnsiTheme="majorHAnsi"/>
          <w:sz w:val="20"/>
          <w:szCs w:val="20"/>
        </w:rPr>
        <w:t xml:space="preserve"> </w:t>
      </w:r>
    </w:p>
    <w:p w14:paraId="252A327B" w14:textId="44AE1727" w:rsidR="00D53B2F" w:rsidRDefault="0073033B" w:rsidP="00C222E0">
      <w:pPr>
        <w:spacing w:after="0" w:line="480" w:lineRule="auto"/>
        <w:ind w:left="360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550 Orchard Park Building A - Suite 103, West Seneca</w:t>
      </w:r>
      <w:r w:rsidR="00C222E0" w:rsidRPr="00C222E0">
        <w:rPr>
          <w:rFonts w:asciiTheme="majorHAnsi" w:hAnsiTheme="majorHAnsi"/>
          <w:sz w:val="20"/>
          <w:szCs w:val="20"/>
        </w:rPr>
        <w:t xml:space="preserve"> </w:t>
      </w:r>
    </w:p>
    <w:p w14:paraId="5EDF7033" w14:textId="6885139D" w:rsidR="003046B9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COST: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A7A" w:rsidRPr="00C222E0">
        <w:rPr>
          <w:rFonts w:asciiTheme="majorHAnsi" w:hAnsiTheme="majorHAnsi"/>
          <w:b/>
          <w:sz w:val="20"/>
          <w:szCs w:val="20"/>
        </w:rPr>
        <w:t>$</w:t>
      </w:r>
      <w:r w:rsidR="0073033B">
        <w:rPr>
          <w:rFonts w:asciiTheme="majorHAnsi" w:hAnsiTheme="majorHAnsi"/>
          <w:b/>
          <w:sz w:val="20"/>
          <w:szCs w:val="20"/>
        </w:rPr>
        <w:t>1,522</w:t>
      </w:r>
      <w:bookmarkStart w:id="0" w:name="_GoBack"/>
      <w:bookmarkEnd w:id="0"/>
      <w:r w:rsidR="00C222E0" w:rsidRPr="00C222E0">
        <w:rPr>
          <w:rFonts w:asciiTheme="majorHAnsi" w:hAnsiTheme="majorHAnsi"/>
          <w:b/>
          <w:sz w:val="20"/>
          <w:szCs w:val="20"/>
        </w:rPr>
        <w:t>.00</w:t>
      </w:r>
      <w:r w:rsidRPr="00AC5A7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tax (if applicable)</w:t>
      </w:r>
    </w:p>
    <w:p w14:paraId="3CE0345C" w14:textId="77777777" w:rsidR="00CB3E55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Terms</w:t>
      </w:r>
      <w:r w:rsidR="00C201C6">
        <w:rPr>
          <w:rFonts w:asciiTheme="majorHAnsi" w:hAnsiTheme="majorHAnsi"/>
          <w:sz w:val="20"/>
          <w:szCs w:val="20"/>
        </w:rPr>
        <w:t>:</w:t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  <w:t xml:space="preserve">20% down payment (w/ contract signing, at least one month prior to start)  / </w:t>
      </w:r>
    </w:p>
    <w:p w14:paraId="0045937A" w14:textId="77777777" w:rsidR="00C201C6" w:rsidRDefault="00C201C6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795DEE" w14:textId="63ACCA3C" w:rsidR="00261647" w:rsidRPr="000D0626" w:rsidRDefault="00D53B2F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0D0626">
        <w:rPr>
          <w:rFonts w:asciiTheme="majorHAnsi" w:hAnsiTheme="majorHAnsi"/>
          <w:b/>
          <w:sz w:val="20"/>
          <w:szCs w:val="20"/>
        </w:rPr>
        <w:t>Client</w:t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  <w:t>Cleanscapes, LLC</w:t>
      </w:r>
    </w:p>
    <w:p w14:paraId="083771EF" w14:textId="28017A40" w:rsidR="00D53B2F" w:rsidRDefault="00261647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>Title:</w:t>
      </w:r>
      <w:r w:rsidR="00261647">
        <w:rPr>
          <w:rFonts w:asciiTheme="majorHAnsi" w:hAnsiTheme="majorHAnsi"/>
          <w:sz w:val="20"/>
          <w:szCs w:val="20"/>
        </w:rPr>
        <w:tab/>
        <w:t>Owner</w:t>
      </w:r>
    </w:p>
    <w:p w14:paraId="5EF45DB3" w14:textId="4BCDF11E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</w:t>
      </w:r>
      <w:bookmarkStart w:id="1" w:name="_Hlk505861280"/>
      <w:r>
        <w:rPr>
          <w:rFonts w:asciiTheme="majorHAnsi" w:hAnsiTheme="majorHAnsi"/>
          <w:sz w:val="20"/>
          <w:szCs w:val="20"/>
        </w:rPr>
        <w:t>te:   ___________</w:t>
      </w:r>
      <w:bookmarkEnd w:id="1"/>
      <w:r>
        <w:rPr>
          <w:rFonts w:asciiTheme="majorHAnsi" w:hAnsiTheme="majorHAnsi"/>
          <w:sz w:val="20"/>
          <w:szCs w:val="20"/>
        </w:rPr>
        <w:t>_________________________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Date: </w:t>
      </w:r>
      <w:r w:rsidR="00261647">
        <w:rPr>
          <w:rFonts w:asciiTheme="majorHAnsi" w:hAnsiTheme="majorHAnsi"/>
          <w:sz w:val="20"/>
          <w:szCs w:val="20"/>
        </w:rPr>
        <w:tab/>
      </w:r>
      <w:r w:rsidR="0073033B">
        <w:rPr>
          <w:rFonts w:asciiTheme="majorHAnsi" w:hAnsiTheme="majorHAnsi"/>
          <w:sz w:val="20"/>
          <w:szCs w:val="20"/>
        </w:rPr>
        <w:t>March 15</w:t>
      </w:r>
      <w:r w:rsidR="00261647" w:rsidRPr="00C222E0">
        <w:rPr>
          <w:rFonts w:asciiTheme="majorHAnsi" w:hAnsiTheme="majorHAnsi"/>
          <w:sz w:val="20"/>
          <w:szCs w:val="20"/>
        </w:rPr>
        <w:t>,</w:t>
      </w:r>
      <w:r w:rsidR="00261647">
        <w:rPr>
          <w:rFonts w:asciiTheme="majorHAnsi" w:hAnsiTheme="majorHAnsi"/>
          <w:sz w:val="20"/>
          <w:szCs w:val="20"/>
        </w:rPr>
        <w:t xml:space="preserve"> 2018</w:t>
      </w:r>
    </w:p>
    <w:p w14:paraId="6B7FC384" w14:textId="69A46B14" w:rsidR="00D6576E" w:rsidRPr="00261647" w:rsidRDefault="00D6576E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09128F"/>
    <w:rsid w:val="001D4051"/>
    <w:rsid w:val="00214142"/>
    <w:rsid w:val="00261647"/>
    <w:rsid w:val="003046B9"/>
    <w:rsid w:val="00380D30"/>
    <w:rsid w:val="00454243"/>
    <w:rsid w:val="00455276"/>
    <w:rsid w:val="004A727F"/>
    <w:rsid w:val="004D5311"/>
    <w:rsid w:val="0057587F"/>
    <w:rsid w:val="005D628A"/>
    <w:rsid w:val="006B1B79"/>
    <w:rsid w:val="0073033B"/>
    <w:rsid w:val="008F41E8"/>
    <w:rsid w:val="00923489"/>
    <w:rsid w:val="009A56E6"/>
    <w:rsid w:val="00AC5A7A"/>
    <w:rsid w:val="00C14437"/>
    <w:rsid w:val="00C201C6"/>
    <w:rsid w:val="00C222E0"/>
    <w:rsid w:val="00CB3E55"/>
    <w:rsid w:val="00CC62AD"/>
    <w:rsid w:val="00D53B2F"/>
    <w:rsid w:val="00D6576E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2</cp:revision>
  <dcterms:created xsi:type="dcterms:W3CDTF">2018-03-15T19:44:00Z</dcterms:created>
  <dcterms:modified xsi:type="dcterms:W3CDTF">2018-03-15T19:44:00Z</dcterms:modified>
</cp:coreProperties>
</file>